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705" w:rsidRPr="00E35791" w:rsidRDefault="00531705" w:rsidP="00947570">
      <w:pPr>
        <w:spacing w:after="0" w:line="240" w:lineRule="auto"/>
        <w:ind w:firstLine="567"/>
        <w:jc w:val="center"/>
        <w:rPr>
          <w:rFonts w:ascii="Times New Roman" w:hAnsi="Times New Roman"/>
          <w:b/>
          <w:sz w:val="44"/>
          <w:szCs w:val="28"/>
          <w:lang w:val="uk-UA"/>
        </w:rPr>
      </w:pPr>
      <w:bookmarkStart w:id="0" w:name="_GoBack"/>
      <w:bookmarkEnd w:id="0"/>
      <w:r w:rsidRPr="00E35791">
        <w:rPr>
          <w:rFonts w:ascii="Times New Roman" w:hAnsi="Times New Roman"/>
          <w:b/>
          <w:sz w:val="44"/>
          <w:szCs w:val="28"/>
          <w:lang w:val="uk-UA"/>
        </w:rPr>
        <w:t>ВІННИЦЬКА МІСЬКА РАДА</w:t>
      </w:r>
    </w:p>
    <w:p w:rsidR="00531705" w:rsidRPr="00E35791" w:rsidRDefault="00531705" w:rsidP="00E35791">
      <w:pPr>
        <w:spacing w:before="120"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E35791">
        <w:rPr>
          <w:rFonts w:ascii="Times New Roman" w:hAnsi="Times New Roman"/>
          <w:sz w:val="28"/>
          <w:szCs w:val="28"/>
          <w:lang w:val="uk-UA"/>
        </w:rPr>
        <w:t>КОМУНАЛЬНЕ ПІДПРИЄМСТВО</w:t>
      </w:r>
    </w:p>
    <w:p w:rsidR="00531705" w:rsidRPr="00E35791" w:rsidRDefault="00531705" w:rsidP="00947570">
      <w:pPr>
        <w:pBdr>
          <w:bottom w:val="double" w:sz="6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E35791">
        <w:rPr>
          <w:rFonts w:ascii="Times New Roman" w:hAnsi="Times New Roman"/>
          <w:sz w:val="28"/>
          <w:szCs w:val="28"/>
          <w:lang w:val="uk-UA"/>
        </w:rPr>
        <w:t>«ІНСТИТУТ РОЗВИТКУ МІСТ»</w:t>
      </w:r>
    </w:p>
    <w:p w:rsidR="00531705" w:rsidRPr="00CC7E1A" w:rsidRDefault="00531705" w:rsidP="0053170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/>
          <w:color w:val="000000"/>
          <w:sz w:val="28"/>
          <w:szCs w:val="28"/>
          <w:lang w:val="ru-RU"/>
        </w:rPr>
      </w:pPr>
      <w:r w:rsidRPr="00CC7E1A">
        <w:rPr>
          <w:rFonts w:ascii="Times New Roman" w:eastAsia="Times New Roman" w:hAnsi="Times New Roman"/>
          <w:color w:val="000000"/>
          <w:sz w:val="28"/>
          <w:szCs w:val="28"/>
          <w:lang w:val="ru-RU"/>
        </w:rPr>
        <w:t>21050, м. Вінниця, вул. Соборна, 59, тел.: 59-53-60</w:t>
      </w:r>
    </w:p>
    <w:p w:rsidR="00531705" w:rsidRPr="00CC7E1A" w:rsidRDefault="00531705" w:rsidP="00531705">
      <w:pPr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570976" w:rsidRPr="00570976" w:rsidRDefault="00570976" w:rsidP="00591A6F">
      <w:pPr>
        <w:pStyle w:val="a3"/>
        <w:tabs>
          <w:tab w:val="left" w:pos="0"/>
        </w:tabs>
        <w:ind w:right="4252"/>
        <w:rPr>
          <w:b/>
          <w:lang w:val="ru-RU"/>
        </w:rPr>
      </w:pPr>
      <w:r w:rsidRPr="003C7021">
        <w:rPr>
          <w:b/>
        </w:rPr>
        <w:t>Про хід виконання «Програми інноваційного розвитку муніципального управління на 2017-2020 роки</w:t>
      </w:r>
      <w:r>
        <w:rPr>
          <w:b/>
        </w:rPr>
        <w:t>» у 201</w:t>
      </w:r>
      <w:r w:rsidR="00C15D81">
        <w:rPr>
          <w:b/>
        </w:rPr>
        <w:t>8</w:t>
      </w:r>
      <w:r>
        <w:rPr>
          <w:b/>
        </w:rPr>
        <w:t xml:space="preserve"> </w:t>
      </w:r>
      <w:r w:rsidR="00591A6F">
        <w:rPr>
          <w:b/>
        </w:rPr>
        <w:t>р</w:t>
      </w:r>
      <w:r>
        <w:rPr>
          <w:b/>
        </w:rPr>
        <w:t>оці</w:t>
      </w:r>
    </w:p>
    <w:p w:rsidR="00570976" w:rsidRDefault="00570976" w:rsidP="00570976">
      <w:pPr>
        <w:pStyle w:val="a3"/>
        <w:tabs>
          <w:tab w:val="left" w:pos="5529"/>
        </w:tabs>
        <w:ind w:left="5529" w:hanging="5529"/>
        <w:rPr>
          <w:szCs w:val="28"/>
        </w:rPr>
      </w:pPr>
    </w:p>
    <w:p w:rsidR="00570976" w:rsidRDefault="00570976" w:rsidP="005709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006DB">
        <w:rPr>
          <w:rFonts w:ascii="Times New Roman" w:hAnsi="Times New Roman"/>
          <w:sz w:val="28"/>
          <w:szCs w:val="28"/>
          <w:lang w:val="uk-UA"/>
        </w:rPr>
        <w:t>«Програм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A006DB">
        <w:rPr>
          <w:rFonts w:ascii="Times New Roman" w:hAnsi="Times New Roman"/>
          <w:sz w:val="28"/>
          <w:szCs w:val="28"/>
          <w:lang w:val="uk-UA"/>
        </w:rPr>
        <w:t xml:space="preserve"> інноваційного розвитку муніципального управління на 2017-2020 роки»</w:t>
      </w:r>
      <w:r>
        <w:rPr>
          <w:rFonts w:ascii="Times New Roman" w:hAnsi="Times New Roman"/>
          <w:sz w:val="28"/>
          <w:szCs w:val="28"/>
          <w:lang w:val="uk-UA"/>
        </w:rPr>
        <w:t>, затверджена рішенням міськради від 18.11.2016 року № 505, спрямована на</w:t>
      </w:r>
      <w:r w:rsidRPr="00A006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D81" w:rsidRPr="00A006DB">
        <w:rPr>
          <w:rFonts w:ascii="Times New Roman" w:hAnsi="Times New Roman"/>
          <w:sz w:val="28"/>
          <w:szCs w:val="28"/>
          <w:lang w:val="uk-UA"/>
        </w:rPr>
        <w:t xml:space="preserve">залучення кращого </w:t>
      </w:r>
      <w:r w:rsidR="003E51EA">
        <w:rPr>
          <w:rFonts w:ascii="Times New Roman" w:hAnsi="Times New Roman"/>
          <w:sz w:val="28"/>
          <w:szCs w:val="28"/>
          <w:lang w:val="uk-UA"/>
        </w:rPr>
        <w:t xml:space="preserve">європейського та </w:t>
      </w:r>
      <w:r w:rsidR="00C15D81">
        <w:rPr>
          <w:rFonts w:ascii="Times New Roman" w:hAnsi="Times New Roman"/>
          <w:sz w:val="28"/>
          <w:szCs w:val="28"/>
          <w:lang w:val="uk-UA"/>
        </w:rPr>
        <w:t xml:space="preserve">світового </w:t>
      </w:r>
      <w:r w:rsidR="00C15D81" w:rsidRPr="00A006DB">
        <w:rPr>
          <w:rFonts w:ascii="Times New Roman" w:hAnsi="Times New Roman"/>
          <w:sz w:val="28"/>
          <w:szCs w:val="28"/>
          <w:lang w:val="uk-UA"/>
        </w:rPr>
        <w:t xml:space="preserve">досвіду </w:t>
      </w:r>
      <w:r w:rsidR="00B072B8">
        <w:rPr>
          <w:rFonts w:ascii="Times New Roman" w:hAnsi="Times New Roman"/>
          <w:sz w:val="28"/>
          <w:szCs w:val="28"/>
          <w:lang w:val="uk-UA"/>
        </w:rPr>
        <w:t>в</w:t>
      </w:r>
      <w:r w:rsidR="00C15D81" w:rsidRPr="00A006DB">
        <w:rPr>
          <w:rFonts w:ascii="Times New Roman" w:hAnsi="Times New Roman"/>
          <w:sz w:val="28"/>
          <w:szCs w:val="28"/>
          <w:lang w:val="uk-UA"/>
        </w:rPr>
        <w:t xml:space="preserve"> галуз</w:t>
      </w:r>
      <w:r w:rsidR="00B072B8">
        <w:rPr>
          <w:rFonts w:ascii="Times New Roman" w:hAnsi="Times New Roman"/>
          <w:sz w:val="28"/>
          <w:szCs w:val="28"/>
          <w:lang w:val="uk-UA"/>
        </w:rPr>
        <w:t>і</w:t>
      </w:r>
      <w:r w:rsidR="00C15D81" w:rsidRPr="00A006DB">
        <w:rPr>
          <w:rFonts w:ascii="Times New Roman" w:hAnsi="Times New Roman"/>
          <w:sz w:val="28"/>
          <w:szCs w:val="28"/>
          <w:lang w:val="uk-UA"/>
        </w:rPr>
        <w:t xml:space="preserve"> сталого </w:t>
      </w:r>
      <w:r w:rsidR="0070059A">
        <w:rPr>
          <w:rFonts w:ascii="Times New Roman" w:hAnsi="Times New Roman"/>
          <w:sz w:val="28"/>
          <w:szCs w:val="28"/>
          <w:lang w:val="uk-UA"/>
        </w:rPr>
        <w:t xml:space="preserve">міського </w:t>
      </w:r>
      <w:r w:rsidR="00C15D81" w:rsidRPr="00A006DB">
        <w:rPr>
          <w:rFonts w:ascii="Times New Roman" w:hAnsi="Times New Roman"/>
          <w:sz w:val="28"/>
          <w:szCs w:val="28"/>
          <w:lang w:val="uk-UA"/>
        </w:rPr>
        <w:t>розвитку</w:t>
      </w:r>
      <w:r w:rsidR="00B072B8">
        <w:rPr>
          <w:rFonts w:ascii="Times New Roman" w:hAnsi="Times New Roman"/>
          <w:sz w:val="28"/>
          <w:szCs w:val="28"/>
          <w:lang w:val="uk-UA"/>
        </w:rPr>
        <w:t>, урбаністики та просторового планування</w:t>
      </w:r>
      <w:r w:rsidR="00C15D81" w:rsidRPr="00A006D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F6435">
        <w:rPr>
          <w:rFonts w:ascii="Times New Roman" w:hAnsi="Times New Roman"/>
          <w:sz w:val="28"/>
          <w:szCs w:val="28"/>
          <w:lang w:val="uk-UA"/>
        </w:rPr>
        <w:t xml:space="preserve">застосування підходів стратегічного планування міського розвитку, </w:t>
      </w:r>
      <w:r w:rsidR="00C15D81">
        <w:rPr>
          <w:rFonts w:ascii="Times New Roman" w:hAnsi="Times New Roman"/>
          <w:sz w:val="28"/>
          <w:szCs w:val="28"/>
          <w:lang w:val="uk-UA"/>
        </w:rPr>
        <w:t xml:space="preserve">активізацію </w:t>
      </w:r>
      <w:r w:rsidR="00C15D81" w:rsidRPr="00A006DB">
        <w:rPr>
          <w:rFonts w:ascii="Times New Roman" w:hAnsi="Times New Roman"/>
          <w:sz w:val="28"/>
          <w:szCs w:val="28"/>
          <w:lang w:val="uk-UA"/>
        </w:rPr>
        <w:t xml:space="preserve">участі громадянського суспільства в управлінні містом, </w:t>
      </w:r>
      <w:r w:rsidR="00C15D81">
        <w:rPr>
          <w:rFonts w:ascii="Times New Roman" w:hAnsi="Times New Roman"/>
          <w:sz w:val="28"/>
          <w:szCs w:val="28"/>
          <w:lang w:val="uk-UA"/>
        </w:rPr>
        <w:t>розвит</w:t>
      </w:r>
      <w:r w:rsidR="0070059A">
        <w:rPr>
          <w:rFonts w:ascii="Times New Roman" w:hAnsi="Times New Roman"/>
          <w:sz w:val="28"/>
          <w:szCs w:val="28"/>
          <w:lang w:val="uk-UA"/>
        </w:rPr>
        <w:t>ок</w:t>
      </w:r>
      <w:r w:rsidR="00C15D81">
        <w:rPr>
          <w:rFonts w:ascii="Times New Roman" w:hAnsi="Times New Roman"/>
          <w:sz w:val="28"/>
          <w:szCs w:val="28"/>
          <w:lang w:val="uk-UA"/>
        </w:rPr>
        <w:t xml:space="preserve"> міжнародної співпраці Вінниці, </w:t>
      </w:r>
      <w:r w:rsidRPr="00A006DB">
        <w:rPr>
          <w:rFonts w:ascii="Times New Roman" w:hAnsi="Times New Roman"/>
          <w:sz w:val="28"/>
          <w:szCs w:val="28"/>
          <w:lang w:val="uk-UA"/>
        </w:rPr>
        <w:t>промоці</w:t>
      </w:r>
      <w:r w:rsidR="0070059A">
        <w:rPr>
          <w:rFonts w:ascii="Times New Roman" w:hAnsi="Times New Roman"/>
          <w:sz w:val="28"/>
          <w:szCs w:val="28"/>
          <w:lang w:val="uk-UA"/>
        </w:rPr>
        <w:t>ю</w:t>
      </w:r>
      <w:r w:rsidRPr="00A006DB">
        <w:rPr>
          <w:rFonts w:ascii="Times New Roman" w:hAnsi="Times New Roman"/>
          <w:sz w:val="28"/>
          <w:szCs w:val="28"/>
          <w:lang w:val="uk-UA"/>
        </w:rPr>
        <w:t xml:space="preserve"> здобутків та досягнень Вінниці на </w:t>
      </w:r>
      <w:r w:rsidR="00C15D81">
        <w:rPr>
          <w:rFonts w:ascii="Times New Roman" w:hAnsi="Times New Roman"/>
          <w:sz w:val="28"/>
          <w:szCs w:val="28"/>
          <w:lang w:val="uk-UA"/>
        </w:rPr>
        <w:t>всеукраїнському</w:t>
      </w:r>
      <w:r w:rsidR="00B072B8">
        <w:rPr>
          <w:rFonts w:ascii="Times New Roman" w:hAnsi="Times New Roman"/>
          <w:sz w:val="28"/>
          <w:szCs w:val="28"/>
          <w:lang w:val="uk-UA"/>
        </w:rPr>
        <w:t xml:space="preserve"> та міжнародному рівнях задля підвищення її </w:t>
      </w:r>
      <w:proofErr w:type="spellStart"/>
      <w:r w:rsidR="00B072B8">
        <w:rPr>
          <w:rFonts w:ascii="Times New Roman" w:hAnsi="Times New Roman"/>
          <w:sz w:val="28"/>
          <w:szCs w:val="28"/>
          <w:lang w:val="uk-UA"/>
        </w:rPr>
        <w:t>конкурентноспроможності</w:t>
      </w:r>
      <w:proofErr w:type="spellEnd"/>
      <w:r w:rsidR="00B072B8">
        <w:rPr>
          <w:rFonts w:ascii="Times New Roman" w:hAnsi="Times New Roman"/>
          <w:sz w:val="28"/>
          <w:szCs w:val="28"/>
          <w:lang w:val="uk-UA"/>
        </w:rPr>
        <w:t xml:space="preserve"> щодо людського капіталу та інвестицій. </w:t>
      </w:r>
    </w:p>
    <w:p w:rsidR="00570976" w:rsidRDefault="00570976" w:rsidP="005709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досягнення цієї мети основний виконавець програми – КП «Інститут розвитку міст» – у 201</w:t>
      </w:r>
      <w:r w:rsidR="00C15D81">
        <w:rPr>
          <w:rFonts w:ascii="Times New Roman" w:hAnsi="Times New Roman"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році </w:t>
      </w:r>
      <w:r w:rsidR="00C15D81">
        <w:rPr>
          <w:rFonts w:ascii="Times New Roman" w:hAnsi="Times New Roman"/>
          <w:sz w:val="28"/>
          <w:szCs w:val="28"/>
          <w:lang w:val="uk-UA"/>
        </w:rPr>
        <w:t>здійснював</w:t>
      </w:r>
      <w:r>
        <w:rPr>
          <w:rFonts w:ascii="Times New Roman" w:hAnsi="Times New Roman"/>
          <w:sz w:val="28"/>
          <w:szCs w:val="28"/>
          <w:lang w:val="uk-UA"/>
        </w:rPr>
        <w:t xml:space="preserve"> координацію низки комплексних та багатокомпонентних міжнародних проектів та програм, які сприяють запровадженню у місті успішного досвіду місцевого самоврядування, </w:t>
      </w:r>
      <w:r w:rsidR="00B072B8">
        <w:rPr>
          <w:rFonts w:ascii="Times New Roman" w:hAnsi="Times New Roman"/>
          <w:sz w:val="28"/>
          <w:szCs w:val="28"/>
          <w:lang w:val="uk-UA"/>
        </w:rPr>
        <w:t>використанню сучасних методів та інструментів управління міськи</w:t>
      </w:r>
      <w:r w:rsidR="00357FC1">
        <w:rPr>
          <w:rFonts w:ascii="Times New Roman" w:hAnsi="Times New Roman"/>
          <w:sz w:val="28"/>
          <w:szCs w:val="28"/>
          <w:lang w:val="uk-UA"/>
        </w:rPr>
        <w:t>м</w:t>
      </w:r>
      <w:r w:rsidR="00B072B8">
        <w:rPr>
          <w:rFonts w:ascii="Times New Roman" w:hAnsi="Times New Roman"/>
          <w:sz w:val="28"/>
          <w:szCs w:val="28"/>
          <w:lang w:val="uk-UA"/>
        </w:rPr>
        <w:t xml:space="preserve"> розвитком, </w:t>
      </w:r>
      <w:r>
        <w:rPr>
          <w:rFonts w:ascii="Times New Roman" w:hAnsi="Times New Roman"/>
          <w:sz w:val="28"/>
          <w:szCs w:val="28"/>
          <w:lang w:val="uk-UA"/>
        </w:rPr>
        <w:t xml:space="preserve">залученню експертного потенціалу міжнародних </w:t>
      </w:r>
      <w:r w:rsidR="00C15D81">
        <w:rPr>
          <w:rFonts w:ascii="Times New Roman" w:hAnsi="Times New Roman"/>
          <w:sz w:val="28"/>
          <w:szCs w:val="28"/>
          <w:lang w:val="uk-UA"/>
        </w:rPr>
        <w:t xml:space="preserve">та місцевих </w:t>
      </w:r>
      <w:r>
        <w:rPr>
          <w:rFonts w:ascii="Times New Roman" w:hAnsi="Times New Roman"/>
          <w:sz w:val="28"/>
          <w:szCs w:val="28"/>
          <w:lang w:val="uk-UA"/>
        </w:rPr>
        <w:t xml:space="preserve">фахівців, застосуванню </w:t>
      </w:r>
      <w:r w:rsidR="00B072B8">
        <w:rPr>
          <w:rFonts w:ascii="Times New Roman" w:hAnsi="Times New Roman"/>
          <w:sz w:val="28"/>
          <w:szCs w:val="28"/>
          <w:lang w:val="uk-UA"/>
        </w:rPr>
        <w:t>ефективних</w:t>
      </w:r>
      <w:r>
        <w:rPr>
          <w:rFonts w:ascii="Times New Roman" w:hAnsi="Times New Roman"/>
          <w:sz w:val="28"/>
          <w:szCs w:val="28"/>
          <w:lang w:val="uk-UA"/>
        </w:rPr>
        <w:t xml:space="preserve"> інноваційних практик у повсякденній роботі Вінницької міської ради</w:t>
      </w:r>
      <w:r w:rsidR="00C15D81">
        <w:rPr>
          <w:rFonts w:ascii="Times New Roman" w:hAnsi="Times New Roman"/>
          <w:sz w:val="28"/>
          <w:szCs w:val="28"/>
          <w:lang w:val="uk-UA"/>
        </w:rPr>
        <w:t xml:space="preserve"> та її структурних підрозділів</w:t>
      </w:r>
      <w:r>
        <w:rPr>
          <w:rFonts w:ascii="Times New Roman" w:hAnsi="Times New Roman"/>
          <w:sz w:val="28"/>
          <w:szCs w:val="28"/>
          <w:lang w:val="uk-UA"/>
        </w:rPr>
        <w:t xml:space="preserve">, зокрема: </w:t>
      </w:r>
    </w:p>
    <w:p w:rsidR="00570976" w:rsidRPr="00B75739" w:rsidRDefault="00570976" w:rsidP="00C15D81">
      <w:pPr>
        <w:pStyle w:val="a8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B75739">
        <w:rPr>
          <w:rFonts w:ascii="Times New Roman" w:hAnsi="Times New Roman"/>
          <w:sz w:val="28"/>
          <w:szCs w:val="28"/>
          <w:lang w:val="uk-UA"/>
        </w:rPr>
        <w:t>проект «Інтег</w:t>
      </w:r>
      <w:r w:rsidR="00837433">
        <w:rPr>
          <w:rFonts w:ascii="Times New Roman" w:hAnsi="Times New Roman"/>
          <w:sz w:val="28"/>
          <w:szCs w:val="28"/>
          <w:lang w:val="uk-UA"/>
        </w:rPr>
        <w:t>рований розвиток міст</w:t>
      </w:r>
      <w:r w:rsidR="00F5148B">
        <w:rPr>
          <w:rFonts w:ascii="Times New Roman" w:hAnsi="Times New Roman"/>
          <w:sz w:val="28"/>
          <w:szCs w:val="28"/>
          <w:lang w:val="uk-UA"/>
        </w:rPr>
        <w:t xml:space="preserve"> в Україні</w:t>
      </w:r>
      <w:r w:rsidR="00837433">
        <w:rPr>
          <w:rFonts w:ascii="Times New Roman" w:hAnsi="Times New Roman"/>
          <w:sz w:val="28"/>
          <w:szCs w:val="28"/>
          <w:lang w:val="uk-UA"/>
        </w:rPr>
        <w:t>»;</w:t>
      </w:r>
    </w:p>
    <w:p w:rsidR="00570976" w:rsidRPr="00B75739" w:rsidRDefault="00570976" w:rsidP="00C15D81">
      <w:pPr>
        <w:pStyle w:val="a8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B75739">
        <w:rPr>
          <w:rFonts w:ascii="Times New Roman" w:hAnsi="Times New Roman"/>
          <w:sz w:val="28"/>
          <w:szCs w:val="28"/>
          <w:lang w:val="uk-UA"/>
        </w:rPr>
        <w:t>проект «Партнерс</w:t>
      </w:r>
      <w:r w:rsidR="00B072B8">
        <w:rPr>
          <w:rFonts w:ascii="Times New Roman" w:hAnsi="Times New Roman"/>
          <w:sz w:val="28"/>
          <w:szCs w:val="28"/>
          <w:lang w:val="uk-UA"/>
        </w:rPr>
        <w:t>тво для розвитку міст» (ПРОМІС)</w:t>
      </w:r>
      <w:r w:rsidRPr="00B75739">
        <w:rPr>
          <w:rFonts w:ascii="Times New Roman" w:hAnsi="Times New Roman"/>
          <w:sz w:val="28"/>
          <w:szCs w:val="28"/>
          <w:lang w:val="uk-UA"/>
        </w:rPr>
        <w:t>;</w:t>
      </w:r>
    </w:p>
    <w:p w:rsidR="000523A6" w:rsidRPr="00B75739" w:rsidRDefault="000523A6" w:rsidP="000523A6">
      <w:pPr>
        <w:pStyle w:val="a8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Pr="00B75739">
        <w:rPr>
          <w:rFonts w:ascii="Times New Roman" w:hAnsi="Times New Roman"/>
          <w:sz w:val="28"/>
          <w:szCs w:val="28"/>
          <w:lang w:val="uk-UA"/>
        </w:rPr>
        <w:t xml:space="preserve">Проект </w:t>
      </w:r>
      <w:r>
        <w:rPr>
          <w:rFonts w:ascii="Times New Roman" w:hAnsi="Times New Roman"/>
          <w:sz w:val="28"/>
          <w:szCs w:val="28"/>
          <w:lang w:val="uk-UA"/>
        </w:rPr>
        <w:t>з енергоефективності у м. Вінниця»</w:t>
      </w:r>
      <w:r w:rsidRPr="00B75739">
        <w:rPr>
          <w:rFonts w:ascii="Times New Roman" w:hAnsi="Times New Roman"/>
          <w:sz w:val="28"/>
          <w:szCs w:val="28"/>
          <w:lang w:val="uk-UA"/>
        </w:rPr>
        <w:t>;</w:t>
      </w:r>
    </w:p>
    <w:p w:rsidR="00AC2326" w:rsidRDefault="00570976" w:rsidP="00C15D81">
      <w:pPr>
        <w:pStyle w:val="a8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B75739">
        <w:rPr>
          <w:rFonts w:ascii="Times New Roman" w:hAnsi="Times New Roman"/>
          <w:sz w:val="28"/>
          <w:szCs w:val="28"/>
          <w:lang w:val="uk-UA"/>
        </w:rPr>
        <w:t>програма Ради Європи «Інтеркультурні міста»</w:t>
      </w:r>
      <w:r w:rsidR="00AC2326">
        <w:rPr>
          <w:rFonts w:ascii="Times New Roman" w:hAnsi="Times New Roman"/>
          <w:sz w:val="28"/>
          <w:szCs w:val="28"/>
          <w:lang w:val="uk-UA"/>
        </w:rPr>
        <w:t>;</w:t>
      </w:r>
    </w:p>
    <w:p w:rsidR="00357FC1" w:rsidRDefault="00357FC1" w:rsidP="00C15D81">
      <w:pPr>
        <w:pStyle w:val="a8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 «Професійні кадри в місцевому самоврядуванні – формування компетентних команд публічної адміністрації».</w:t>
      </w:r>
    </w:p>
    <w:p w:rsidR="00BC7AE7" w:rsidRDefault="00BC7AE7" w:rsidP="00BC7A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Крім того, протягом 2018 року фахівці з міжнародних відносин КП «Інститут розвитку міст» організовували супровід іноземних делегацій, які прибували з візитами до Вінницької міської ради, а також забезпечували участь вінницьких делегаці</w:t>
      </w:r>
      <w:r w:rsidR="00F5148B">
        <w:rPr>
          <w:rFonts w:ascii="Times New Roman" w:hAnsi="Times New Roman"/>
          <w:sz w:val="28"/>
          <w:szCs w:val="28"/>
          <w:lang w:val="uk-UA"/>
        </w:rPr>
        <w:t>й</w:t>
      </w:r>
      <w:r>
        <w:rPr>
          <w:rFonts w:ascii="Times New Roman" w:hAnsi="Times New Roman"/>
          <w:sz w:val="28"/>
          <w:szCs w:val="28"/>
          <w:lang w:val="uk-UA"/>
        </w:rPr>
        <w:t xml:space="preserve"> у закордонних стажуваннях та обмінах досвідом.</w:t>
      </w:r>
    </w:p>
    <w:p w:rsidR="00BC7AE7" w:rsidRDefault="00BC7AE7" w:rsidP="00BC7A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Загалом на виконання завдань Програми у 2018 році було заплановано фінансування у розмірі 5 152 669 грн, з них станом на 01.12.2018 року використано 4 503 820 грн.</w:t>
      </w:r>
    </w:p>
    <w:p w:rsidR="00837433" w:rsidRDefault="00837433" w:rsidP="008374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Для більш ефективної організації роботи </w:t>
      </w:r>
      <w:r w:rsidR="0096724D">
        <w:rPr>
          <w:rFonts w:ascii="Times New Roman" w:hAnsi="Times New Roman"/>
          <w:sz w:val="28"/>
          <w:szCs w:val="28"/>
          <w:lang w:val="uk-UA"/>
        </w:rPr>
        <w:t xml:space="preserve">підприємства </w:t>
      </w:r>
      <w:r>
        <w:rPr>
          <w:rFonts w:ascii="Times New Roman" w:hAnsi="Times New Roman"/>
          <w:sz w:val="28"/>
          <w:szCs w:val="28"/>
          <w:lang w:val="uk-UA"/>
        </w:rPr>
        <w:t xml:space="preserve">та застосування сучасних </w:t>
      </w:r>
      <w:r w:rsidR="00A16F08">
        <w:rPr>
          <w:rFonts w:ascii="Times New Roman" w:hAnsi="Times New Roman"/>
          <w:sz w:val="28"/>
          <w:szCs w:val="28"/>
          <w:lang w:val="uk-UA"/>
        </w:rPr>
        <w:t xml:space="preserve">підходів </w:t>
      </w:r>
      <w:r w:rsidR="0096724D">
        <w:rPr>
          <w:rFonts w:ascii="Times New Roman" w:hAnsi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hAnsi="Times New Roman"/>
          <w:sz w:val="28"/>
          <w:szCs w:val="28"/>
          <w:lang w:val="uk-UA"/>
        </w:rPr>
        <w:t>проект</w:t>
      </w:r>
      <w:r w:rsidR="0096724D">
        <w:rPr>
          <w:rFonts w:ascii="Times New Roman" w:hAnsi="Times New Roman"/>
          <w:sz w:val="28"/>
          <w:szCs w:val="28"/>
          <w:lang w:val="uk-UA"/>
        </w:rPr>
        <w:t>ами</w:t>
      </w:r>
      <w:r>
        <w:rPr>
          <w:rFonts w:ascii="Times New Roman" w:hAnsi="Times New Roman"/>
          <w:sz w:val="28"/>
          <w:szCs w:val="28"/>
          <w:lang w:val="uk-UA"/>
        </w:rPr>
        <w:t xml:space="preserve"> з 1 січня 2018 року у </w:t>
      </w:r>
      <w:r w:rsidR="00570976" w:rsidRPr="00B75739">
        <w:rPr>
          <w:rFonts w:ascii="Times New Roman" w:hAnsi="Times New Roman"/>
          <w:sz w:val="28"/>
          <w:szCs w:val="28"/>
          <w:lang w:val="uk-UA"/>
        </w:rPr>
        <w:t xml:space="preserve">структурі КП «Інститут розвитку міст» </w:t>
      </w:r>
      <w:r w:rsidR="00A16F08">
        <w:rPr>
          <w:rFonts w:ascii="Times New Roman" w:hAnsi="Times New Roman"/>
          <w:sz w:val="28"/>
          <w:szCs w:val="28"/>
          <w:lang w:val="uk-UA"/>
        </w:rPr>
        <w:t>було утворено: відділ розвитку міжнародної співпраці, відділ розвитку громадянського суспільства, відділ інфраструктурних</w:t>
      </w:r>
      <w:r w:rsidR="00F4646B">
        <w:rPr>
          <w:rFonts w:ascii="Times New Roman" w:hAnsi="Times New Roman"/>
          <w:sz w:val="28"/>
          <w:szCs w:val="28"/>
          <w:lang w:val="uk-UA"/>
        </w:rPr>
        <w:t xml:space="preserve"> проектів, </w:t>
      </w:r>
      <w:r w:rsidR="00A16F08">
        <w:rPr>
          <w:rFonts w:ascii="Times New Roman" w:hAnsi="Times New Roman"/>
          <w:sz w:val="28"/>
          <w:szCs w:val="28"/>
          <w:lang w:val="uk-UA"/>
        </w:rPr>
        <w:t>відділ дизайну і промоції, також продовжив свою роботу структурний підрозділ Агенція просторового розвитку.</w:t>
      </w:r>
    </w:p>
    <w:p w:rsidR="00837433" w:rsidRDefault="00837433" w:rsidP="008374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B51" w:rsidRDefault="00E23B51" w:rsidP="00570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Проект</w:t>
      </w:r>
      <w:r w:rsidR="00570976" w:rsidRPr="00AF18E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0976" w:rsidRPr="00570976">
        <w:rPr>
          <w:rFonts w:ascii="Times New Roman" w:hAnsi="Times New Roman"/>
          <w:sz w:val="28"/>
          <w:szCs w:val="28"/>
          <w:lang w:val="uk-UA"/>
        </w:rPr>
        <w:t>«</w:t>
      </w:r>
      <w:r w:rsidR="00570976" w:rsidRPr="00AA2F17">
        <w:rPr>
          <w:rFonts w:ascii="Times New Roman" w:hAnsi="Times New Roman"/>
          <w:b/>
          <w:sz w:val="28"/>
          <w:szCs w:val="28"/>
          <w:lang w:val="uk-UA"/>
        </w:rPr>
        <w:t>Інтегрований розвиток міст</w:t>
      </w:r>
      <w:r w:rsidR="00F5148B">
        <w:rPr>
          <w:rFonts w:ascii="Times New Roman" w:hAnsi="Times New Roman"/>
          <w:b/>
          <w:sz w:val="28"/>
          <w:szCs w:val="28"/>
          <w:lang w:val="uk-UA"/>
        </w:rPr>
        <w:t xml:space="preserve"> в</w:t>
      </w:r>
      <w:r w:rsidR="00570976" w:rsidRPr="00AA2F17">
        <w:rPr>
          <w:rFonts w:ascii="Times New Roman" w:hAnsi="Times New Roman"/>
          <w:b/>
          <w:sz w:val="28"/>
          <w:szCs w:val="28"/>
          <w:lang w:val="uk-UA"/>
        </w:rPr>
        <w:t xml:space="preserve"> Україн</w:t>
      </w:r>
      <w:r w:rsidR="00F5148B">
        <w:rPr>
          <w:rFonts w:ascii="Times New Roman" w:hAnsi="Times New Roman"/>
          <w:b/>
          <w:sz w:val="28"/>
          <w:szCs w:val="28"/>
          <w:lang w:val="uk-UA"/>
        </w:rPr>
        <w:t>і</w:t>
      </w:r>
      <w:r w:rsidR="00570976" w:rsidRPr="00570976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, який впроваджується </w:t>
      </w:r>
      <w:r w:rsidR="00580CCE">
        <w:rPr>
          <w:rFonts w:ascii="Times New Roman" w:hAnsi="Times New Roman"/>
          <w:sz w:val="28"/>
          <w:szCs w:val="28"/>
          <w:lang w:val="uk-UA"/>
        </w:rPr>
        <w:t>у Вінниці з 2016 року</w:t>
      </w:r>
      <w:r w:rsidR="0057097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підтримки Німецького </w:t>
      </w:r>
      <w:r w:rsidR="00580CCE">
        <w:rPr>
          <w:rFonts w:ascii="Times New Roman" w:hAnsi="Times New Roman"/>
          <w:sz w:val="28"/>
          <w:szCs w:val="28"/>
          <w:lang w:val="uk-UA"/>
        </w:rPr>
        <w:t xml:space="preserve">товариства </w:t>
      </w:r>
      <w:r>
        <w:rPr>
          <w:rFonts w:ascii="Times New Roman" w:hAnsi="Times New Roman"/>
          <w:sz w:val="28"/>
          <w:szCs w:val="28"/>
          <w:lang w:val="uk-UA"/>
        </w:rPr>
        <w:t>міжнародного співробітництва (</w:t>
      </w:r>
      <w:r>
        <w:rPr>
          <w:rFonts w:ascii="Times New Roman" w:hAnsi="Times New Roman"/>
          <w:sz w:val="28"/>
          <w:szCs w:val="28"/>
        </w:rPr>
        <w:t>GIZ</w:t>
      </w:r>
      <w:r w:rsidRPr="00E23B51">
        <w:rPr>
          <w:rFonts w:ascii="Times New Roman" w:hAnsi="Times New Roman"/>
          <w:sz w:val="28"/>
          <w:szCs w:val="28"/>
          <w:lang w:val="uk-UA"/>
        </w:rPr>
        <w:t>) та Державного секретар</w:t>
      </w:r>
      <w:r>
        <w:rPr>
          <w:rFonts w:ascii="Times New Roman" w:hAnsi="Times New Roman"/>
          <w:sz w:val="28"/>
          <w:szCs w:val="28"/>
          <w:lang w:val="uk-UA"/>
        </w:rPr>
        <w:t xml:space="preserve">іату з економічних питань Швейцарської </w:t>
      </w:r>
      <w:r w:rsidR="00580CCE">
        <w:rPr>
          <w:rFonts w:ascii="Times New Roman" w:hAnsi="Times New Roman"/>
          <w:sz w:val="28"/>
          <w:szCs w:val="28"/>
          <w:lang w:val="uk-UA"/>
        </w:rPr>
        <w:t>конфедерації (</w:t>
      </w:r>
      <w:r w:rsidR="00580CCE">
        <w:rPr>
          <w:rFonts w:ascii="Times New Roman" w:hAnsi="Times New Roman"/>
          <w:sz w:val="28"/>
          <w:szCs w:val="28"/>
        </w:rPr>
        <w:t>SECO</w:t>
      </w:r>
      <w:r w:rsidR="00580CCE" w:rsidRPr="00580CCE">
        <w:rPr>
          <w:rFonts w:ascii="Times New Roman" w:hAnsi="Times New Roman"/>
          <w:sz w:val="28"/>
          <w:szCs w:val="28"/>
          <w:lang w:val="uk-UA"/>
        </w:rPr>
        <w:t>)</w:t>
      </w:r>
      <w:r w:rsidR="00580CCE">
        <w:rPr>
          <w:rFonts w:ascii="Times New Roman" w:hAnsi="Times New Roman"/>
          <w:sz w:val="28"/>
          <w:szCs w:val="28"/>
          <w:lang w:val="uk-UA"/>
        </w:rPr>
        <w:t xml:space="preserve">, у 2018 році вийшов на </w:t>
      </w:r>
      <w:r w:rsidR="00043930">
        <w:rPr>
          <w:rFonts w:ascii="Times New Roman" w:hAnsi="Times New Roman"/>
          <w:sz w:val="28"/>
          <w:szCs w:val="28"/>
          <w:lang w:val="uk-UA"/>
        </w:rPr>
        <w:t>фінальну стадію щодо</w:t>
      </w:r>
      <w:r w:rsidR="00580CCE">
        <w:rPr>
          <w:rFonts w:ascii="Times New Roman" w:hAnsi="Times New Roman"/>
          <w:sz w:val="28"/>
          <w:szCs w:val="28"/>
          <w:lang w:val="uk-UA"/>
        </w:rPr>
        <w:t xml:space="preserve"> розробки Концепції інтегрованого розвитку «Вінниця-2030» – комплексного документу щодо довгострокового планування міського розвитку на принципах інтегрованого розвитку, визначених Лейпцизькою Хартією. </w:t>
      </w:r>
    </w:p>
    <w:p w:rsidR="00DD556E" w:rsidRDefault="00580CCE" w:rsidP="00570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початку </w:t>
      </w:r>
      <w:r w:rsidR="007C1178">
        <w:rPr>
          <w:rFonts w:ascii="Times New Roman" w:hAnsi="Times New Roman"/>
          <w:sz w:val="28"/>
          <w:szCs w:val="28"/>
          <w:lang w:val="uk-UA"/>
        </w:rPr>
        <w:t xml:space="preserve">2018 </w:t>
      </w:r>
      <w:r>
        <w:rPr>
          <w:rFonts w:ascii="Times New Roman" w:hAnsi="Times New Roman"/>
          <w:sz w:val="28"/>
          <w:szCs w:val="28"/>
          <w:lang w:val="uk-UA"/>
        </w:rPr>
        <w:t xml:space="preserve">року </w:t>
      </w:r>
      <w:r w:rsidR="00DD556E">
        <w:rPr>
          <w:rFonts w:ascii="Times New Roman" w:hAnsi="Times New Roman"/>
          <w:sz w:val="28"/>
          <w:szCs w:val="28"/>
          <w:lang w:val="uk-UA"/>
        </w:rPr>
        <w:t>аналітичні матеріали</w:t>
      </w:r>
      <w:r w:rsidR="0033201D">
        <w:rPr>
          <w:rFonts w:ascii="Times New Roman" w:hAnsi="Times New Roman"/>
          <w:sz w:val="28"/>
          <w:szCs w:val="28"/>
          <w:lang w:val="uk-UA"/>
        </w:rPr>
        <w:t>, бачення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2F17">
        <w:rPr>
          <w:rFonts w:ascii="Times New Roman" w:hAnsi="Times New Roman"/>
          <w:sz w:val="28"/>
          <w:szCs w:val="28"/>
          <w:lang w:val="uk-UA"/>
        </w:rPr>
        <w:t xml:space="preserve">та пропозиції </w:t>
      </w:r>
      <w:r>
        <w:rPr>
          <w:rFonts w:ascii="Times New Roman" w:hAnsi="Times New Roman"/>
          <w:sz w:val="28"/>
          <w:szCs w:val="28"/>
          <w:lang w:val="uk-UA"/>
        </w:rPr>
        <w:t xml:space="preserve">експертів, </w:t>
      </w:r>
      <w:r w:rsidR="006057C4">
        <w:rPr>
          <w:rFonts w:ascii="Times New Roman" w:hAnsi="Times New Roman"/>
          <w:sz w:val="28"/>
          <w:szCs w:val="28"/>
          <w:lang w:val="uk-UA"/>
        </w:rPr>
        <w:t>створені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56E">
        <w:rPr>
          <w:rFonts w:ascii="Times New Roman" w:hAnsi="Times New Roman"/>
          <w:sz w:val="28"/>
          <w:szCs w:val="28"/>
          <w:lang w:val="uk-UA"/>
        </w:rPr>
        <w:t>протягом 2016-2017 років</w:t>
      </w:r>
      <w:r w:rsidR="004D5006">
        <w:rPr>
          <w:rFonts w:ascii="Times New Roman" w:hAnsi="Times New Roman"/>
          <w:sz w:val="28"/>
          <w:szCs w:val="28"/>
          <w:lang w:val="uk-UA"/>
        </w:rPr>
        <w:t xml:space="preserve"> під ментор</w:t>
      </w:r>
      <w:r w:rsidR="0033201D">
        <w:rPr>
          <w:rFonts w:ascii="Times New Roman" w:hAnsi="Times New Roman"/>
          <w:sz w:val="28"/>
          <w:szCs w:val="28"/>
          <w:lang w:val="uk-UA"/>
        </w:rPr>
        <w:t>ським супроводом</w:t>
      </w:r>
      <w:r w:rsidR="004D5006">
        <w:rPr>
          <w:rFonts w:ascii="Times New Roman" w:hAnsi="Times New Roman"/>
          <w:sz w:val="28"/>
          <w:szCs w:val="28"/>
          <w:lang w:val="uk-UA"/>
        </w:rPr>
        <w:t xml:space="preserve"> німецького </w:t>
      </w:r>
      <w:r w:rsidR="0033201D">
        <w:rPr>
          <w:rFonts w:ascii="Times New Roman" w:hAnsi="Times New Roman"/>
          <w:sz w:val="28"/>
          <w:szCs w:val="28"/>
          <w:lang w:val="uk-UA"/>
        </w:rPr>
        <w:t>фахівця</w:t>
      </w:r>
      <w:r w:rsidR="004D5006">
        <w:rPr>
          <w:rFonts w:ascii="Times New Roman" w:hAnsi="Times New Roman"/>
          <w:sz w:val="28"/>
          <w:szCs w:val="28"/>
          <w:lang w:val="uk-UA"/>
        </w:rPr>
        <w:t xml:space="preserve"> з інтегрованого розвитку</w:t>
      </w:r>
      <w:r>
        <w:rPr>
          <w:rFonts w:ascii="Times New Roman" w:hAnsi="Times New Roman"/>
          <w:sz w:val="28"/>
          <w:szCs w:val="28"/>
          <w:lang w:val="uk-UA"/>
        </w:rPr>
        <w:t>, були передані профільним департаментам Вінницької міської ради</w:t>
      </w:r>
      <w:r w:rsidR="006057C4">
        <w:rPr>
          <w:rFonts w:ascii="Times New Roman" w:hAnsi="Times New Roman"/>
          <w:sz w:val="28"/>
          <w:szCs w:val="28"/>
          <w:lang w:val="uk-UA"/>
        </w:rPr>
        <w:t xml:space="preserve"> для опрацювання</w:t>
      </w:r>
      <w:r w:rsidR="007C1178">
        <w:rPr>
          <w:rFonts w:ascii="Times New Roman" w:hAnsi="Times New Roman"/>
          <w:sz w:val="28"/>
          <w:szCs w:val="28"/>
          <w:lang w:val="uk-UA"/>
        </w:rPr>
        <w:t>. Після цього</w:t>
      </w:r>
      <w:r w:rsidR="004D5006">
        <w:rPr>
          <w:rFonts w:ascii="Times New Roman" w:hAnsi="Times New Roman"/>
          <w:sz w:val="28"/>
          <w:szCs w:val="28"/>
          <w:lang w:val="uk-UA"/>
        </w:rPr>
        <w:t xml:space="preserve"> протягом квітня-червня департамент</w:t>
      </w:r>
      <w:r w:rsidR="0033201D">
        <w:rPr>
          <w:rFonts w:ascii="Times New Roman" w:hAnsi="Times New Roman"/>
          <w:sz w:val="28"/>
          <w:szCs w:val="28"/>
          <w:lang w:val="uk-UA"/>
        </w:rPr>
        <w:t>и</w:t>
      </w:r>
      <w:r w:rsidR="004D5006">
        <w:rPr>
          <w:rFonts w:ascii="Times New Roman" w:hAnsi="Times New Roman"/>
          <w:sz w:val="28"/>
          <w:szCs w:val="28"/>
          <w:lang w:val="uk-UA"/>
        </w:rPr>
        <w:t xml:space="preserve"> разом із заступниками міського голови </w:t>
      </w:r>
      <w:r w:rsidR="0033201D">
        <w:rPr>
          <w:rFonts w:ascii="Times New Roman" w:hAnsi="Times New Roman"/>
          <w:sz w:val="28"/>
          <w:szCs w:val="28"/>
          <w:lang w:val="uk-UA"/>
        </w:rPr>
        <w:t xml:space="preserve">та міським головою </w:t>
      </w:r>
      <w:r w:rsidR="004D5006">
        <w:rPr>
          <w:rFonts w:ascii="Times New Roman" w:hAnsi="Times New Roman"/>
          <w:sz w:val="28"/>
          <w:szCs w:val="28"/>
          <w:lang w:val="uk-UA"/>
        </w:rPr>
        <w:t xml:space="preserve">провели ряд </w:t>
      </w:r>
      <w:r w:rsidR="00AA2F17">
        <w:rPr>
          <w:rFonts w:ascii="Times New Roman" w:hAnsi="Times New Roman"/>
          <w:sz w:val="28"/>
          <w:szCs w:val="28"/>
          <w:lang w:val="uk-UA"/>
        </w:rPr>
        <w:t>міждисциплінарних</w:t>
      </w:r>
      <w:r w:rsidR="004D5006">
        <w:rPr>
          <w:rFonts w:ascii="Times New Roman" w:hAnsi="Times New Roman"/>
          <w:sz w:val="28"/>
          <w:szCs w:val="28"/>
          <w:lang w:val="uk-UA"/>
        </w:rPr>
        <w:t xml:space="preserve"> дискусій та обговорень, у результаті чого </w:t>
      </w:r>
      <w:r w:rsidR="007C1178">
        <w:rPr>
          <w:rFonts w:ascii="Times New Roman" w:hAnsi="Times New Roman"/>
          <w:sz w:val="28"/>
          <w:szCs w:val="28"/>
          <w:lang w:val="uk-UA"/>
        </w:rPr>
        <w:t xml:space="preserve">було </w:t>
      </w:r>
      <w:r w:rsidR="006057C4">
        <w:rPr>
          <w:rFonts w:ascii="Times New Roman" w:hAnsi="Times New Roman"/>
          <w:sz w:val="28"/>
          <w:szCs w:val="28"/>
          <w:lang w:val="uk-UA"/>
        </w:rPr>
        <w:t>сформульовано</w:t>
      </w:r>
      <w:r w:rsidR="007C1178">
        <w:rPr>
          <w:rFonts w:ascii="Times New Roman" w:hAnsi="Times New Roman"/>
          <w:sz w:val="28"/>
          <w:szCs w:val="28"/>
          <w:lang w:val="uk-UA"/>
        </w:rPr>
        <w:t xml:space="preserve"> 5 </w:t>
      </w:r>
      <w:r w:rsidR="006057C4">
        <w:rPr>
          <w:rFonts w:ascii="Times New Roman" w:hAnsi="Times New Roman"/>
          <w:sz w:val="28"/>
          <w:szCs w:val="28"/>
          <w:lang w:val="uk-UA"/>
        </w:rPr>
        <w:t>стратегічних пріоритетів (</w:t>
      </w:r>
      <w:proofErr w:type="spellStart"/>
      <w:r w:rsidR="006057C4">
        <w:rPr>
          <w:rFonts w:ascii="Times New Roman" w:hAnsi="Times New Roman"/>
          <w:sz w:val="28"/>
          <w:szCs w:val="28"/>
          <w:lang w:val="uk-UA"/>
        </w:rPr>
        <w:t>візій</w:t>
      </w:r>
      <w:proofErr w:type="spellEnd"/>
      <w:r w:rsidR="006057C4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7C1178">
        <w:rPr>
          <w:rFonts w:ascii="Times New Roman" w:hAnsi="Times New Roman"/>
          <w:sz w:val="28"/>
          <w:szCs w:val="28"/>
          <w:lang w:val="uk-UA"/>
        </w:rPr>
        <w:t xml:space="preserve">розвитку міста Вінниці до 2030 року: </w:t>
      </w:r>
    </w:p>
    <w:p w:rsidR="007C1178" w:rsidRPr="007C1178" w:rsidRDefault="007C1178" w:rsidP="007C1178">
      <w:pPr>
        <w:pStyle w:val="a8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1178">
        <w:rPr>
          <w:rFonts w:ascii="Times New Roman" w:hAnsi="Times New Roman"/>
          <w:sz w:val="28"/>
          <w:szCs w:val="28"/>
          <w:lang w:val="uk-UA"/>
        </w:rPr>
        <w:t>Комфортне, культурн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7C1178">
        <w:rPr>
          <w:rFonts w:ascii="Times New Roman" w:hAnsi="Times New Roman"/>
          <w:sz w:val="28"/>
          <w:szCs w:val="28"/>
          <w:lang w:val="uk-UA"/>
        </w:rPr>
        <w:t xml:space="preserve"> та соціально відповідальне місто</w:t>
      </w:r>
      <w:r w:rsidR="006057C4">
        <w:rPr>
          <w:rFonts w:ascii="Times New Roman" w:hAnsi="Times New Roman"/>
          <w:sz w:val="28"/>
          <w:szCs w:val="28"/>
          <w:lang w:val="uk-UA"/>
        </w:rPr>
        <w:t>;</w:t>
      </w:r>
    </w:p>
    <w:p w:rsidR="007C1178" w:rsidRPr="007C1178" w:rsidRDefault="007C1178" w:rsidP="007C1178">
      <w:pPr>
        <w:pStyle w:val="a8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1178">
        <w:rPr>
          <w:rFonts w:ascii="Times New Roman" w:hAnsi="Times New Roman"/>
          <w:sz w:val="28"/>
          <w:szCs w:val="28"/>
          <w:lang w:val="uk-UA"/>
        </w:rPr>
        <w:t>Конкурентоспроможне українське міст</w:t>
      </w:r>
      <w:r w:rsidR="00F5148B">
        <w:rPr>
          <w:rFonts w:ascii="Times New Roman" w:hAnsi="Times New Roman"/>
          <w:sz w:val="28"/>
          <w:szCs w:val="28"/>
          <w:lang w:val="uk-UA"/>
        </w:rPr>
        <w:t>о</w:t>
      </w:r>
      <w:r w:rsidRPr="007C1178">
        <w:rPr>
          <w:rFonts w:ascii="Times New Roman" w:hAnsi="Times New Roman"/>
          <w:sz w:val="28"/>
          <w:szCs w:val="28"/>
          <w:lang w:val="uk-UA"/>
        </w:rPr>
        <w:t xml:space="preserve"> на мапі Східної Європи</w:t>
      </w:r>
      <w:r w:rsidR="006057C4">
        <w:rPr>
          <w:rFonts w:ascii="Times New Roman" w:hAnsi="Times New Roman"/>
          <w:sz w:val="28"/>
          <w:szCs w:val="28"/>
          <w:lang w:val="uk-UA"/>
        </w:rPr>
        <w:t>;</w:t>
      </w:r>
    </w:p>
    <w:p w:rsidR="007C1178" w:rsidRPr="007C1178" w:rsidRDefault="007C1178" w:rsidP="007C1178">
      <w:pPr>
        <w:pStyle w:val="a8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1178">
        <w:rPr>
          <w:rFonts w:ascii="Times New Roman" w:hAnsi="Times New Roman"/>
          <w:sz w:val="28"/>
          <w:szCs w:val="28"/>
          <w:lang w:val="uk-UA"/>
        </w:rPr>
        <w:t>Екологічне і зелене місто над річкою Південний Буг, місто сталої мобільності</w:t>
      </w:r>
      <w:r w:rsidR="006057C4">
        <w:rPr>
          <w:rFonts w:ascii="Times New Roman" w:hAnsi="Times New Roman"/>
          <w:sz w:val="28"/>
          <w:szCs w:val="28"/>
          <w:lang w:val="uk-UA"/>
        </w:rPr>
        <w:t>;</w:t>
      </w:r>
    </w:p>
    <w:p w:rsidR="007C1178" w:rsidRPr="007C1178" w:rsidRDefault="007C1178" w:rsidP="007C1178">
      <w:pPr>
        <w:pStyle w:val="a8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1178">
        <w:rPr>
          <w:rFonts w:ascii="Times New Roman" w:hAnsi="Times New Roman"/>
          <w:sz w:val="28"/>
          <w:szCs w:val="28"/>
          <w:lang w:val="uk-UA"/>
        </w:rPr>
        <w:t>Місто збалансованого просторового розвитку</w:t>
      </w:r>
      <w:r w:rsidR="006057C4">
        <w:rPr>
          <w:rFonts w:ascii="Times New Roman" w:hAnsi="Times New Roman"/>
          <w:sz w:val="28"/>
          <w:szCs w:val="28"/>
          <w:lang w:val="uk-UA"/>
        </w:rPr>
        <w:t>;</w:t>
      </w:r>
    </w:p>
    <w:p w:rsidR="007C1178" w:rsidRPr="007C1178" w:rsidRDefault="007C1178" w:rsidP="007C1178">
      <w:pPr>
        <w:pStyle w:val="a8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1178">
        <w:rPr>
          <w:rFonts w:ascii="Times New Roman" w:hAnsi="Times New Roman"/>
          <w:sz w:val="28"/>
          <w:szCs w:val="28"/>
          <w:lang w:val="uk-UA"/>
        </w:rPr>
        <w:t>Місто сильної громади</w:t>
      </w:r>
      <w:r w:rsidR="006057C4">
        <w:rPr>
          <w:rFonts w:ascii="Times New Roman" w:hAnsi="Times New Roman"/>
          <w:sz w:val="28"/>
          <w:szCs w:val="28"/>
          <w:lang w:val="uk-UA"/>
        </w:rPr>
        <w:t>.</w:t>
      </w:r>
    </w:p>
    <w:p w:rsidR="00AA2F17" w:rsidRPr="00F0420F" w:rsidRDefault="006057C4" w:rsidP="00570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кожною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візій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були утворені робочі групи, які протягом літа напрацювали текст Концепції «Вінниця-2030»</w:t>
      </w:r>
      <w:r w:rsidR="00F0420F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включ</w:t>
      </w:r>
      <w:r w:rsidR="00F0420F">
        <w:rPr>
          <w:rFonts w:ascii="Times New Roman" w:hAnsi="Times New Roman"/>
          <w:sz w:val="28"/>
          <w:szCs w:val="28"/>
          <w:lang w:val="uk-UA"/>
        </w:rPr>
        <w:t>аючи</w:t>
      </w:r>
      <w:r w:rsidR="006E046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11 галузеви</w:t>
      </w:r>
      <w:r w:rsidR="00F0420F">
        <w:rPr>
          <w:rFonts w:ascii="Times New Roman" w:hAnsi="Times New Roman"/>
          <w:sz w:val="28"/>
          <w:szCs w:val="28"/>
          <w:lang w:val="uk-UA"/>
        </w:rPr>
        <w:t>х частин</w:t>
      </w:r>
      <w:r w:rsidR="006E046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0420F">
        <w:rPr>
          <w:rFonts w:ascii="Times New Roman" w:hAnsi="Times New Roman"/>
          <w:sz w:val="28"/>
          <w:szCs w:val="28"/>
          <w:lang w:val="uk-UA"/>
        </w:rPr>
        <w:t xml:space="preserve">Методологічний супровід та загальну координацію роботи над написанням документу з боку </w:t>
      </w:r>
      <w:r w:rsidR="00F0420F">
        <w:rPr>
          <w:rFonts w:ascii="Times New Roman" w:hAnsi="Times New Roman"/>
          <w:sz w:val="28"/>
          <w:szCs w:val="28"/>
        </w:rPr>
        <w:t>GIZ</w:t>
      </w:r>
      <w:r w:rsidR="00F0420F" w:rsidRPr="00216D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420F">
        <w:rPr>
          <w:rFonts w:ascii="Times New Roman" w:hAnsi="Times New Roman"/>
          <w:sz w:val="28"/>
          <w:szCs w:val="28"/>
          <w:lang w:val="uk-UA"/>
        </w:rPr>
        <w:t>здійснювали фахівці з інтегрованого розвитку та просторового планування Софія Мельник</w:t>
      </w:r>
      <w:r w:rsidR="00216DC5">
        <w:rPr>
          <w:rFonts w:ascii="Times New Roman" w:hAnsi="Times New Roman"/>
          <w:sz w:val="28"/>
          <w:szCs w:val="28"/>
          <w:lang w:val="uk-UA"/>
        </w:rPr>
        <w:t xml:space="preserve"> та Назар Коваленко, з боку міської ради – </w:t>
      </w:r>
      <w:r w:rsidR="0033201D">
        <w:rPr>
          <w:rFonts w:ascii="Times New Roman" w:hAnsi="Times New Roman"/>
          <w:sz w:val="28"/>
          <w:szCs w:val="28"/>
          <w:lang w:val="uk-UA"/>
        </w:rPr>
        <w:t>у</w:t>
      </w:r>
      <w:r w:rsidR="00216DC5">
        <w:rPr>
          <w:rFonts w:ascii="Times New Roman" w:hAnsi="Times New Roman"/>
          <w:sz w:val="28"/>
          <w:szCs w:val="28"/>
          <w:lang w:val="uk-UA"/>
        </w:rPr>
        <w:t>правління стратегічного розвитку міста Департаменту економіки та інвестицій.</w:t>
      </w:r>
    </w:p>
    <w:p w:rsidR="0033201D" w:rsidRDefault="006E046E" w:rsidP="00570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жовтні 2018 року проект </w:t>
      </w:r>
      <w:r w:rsidR="0033201D">
        <w:rPr>
          <w:rFonts w:ascii="Times New Roman" w:hAnsi="Times New Roman"/>
          <w:sz w:val="28"/>
          <w:szCs w:val="28"/>
          <w:lang w:val="uk-UA"/>
        </w:rPr>
        <w:t>Концепції «Вінниця-2030»</w:t>
      </w:r>
      <w:r>
        <w:rPr>
          <w:rFonts w:ascii="Times New Roman" w:hAnsi="Times New Roman"/>
          <w:sz w:val="28"/>
          <w:szCs w:val="28"/>
          <w:lang w:val="uk-UA"/>
        </w:rPr>
        <w:t xml:space="preserve"> було винесено на громадське обговорення, у ході якого </w:t>
      </w:r>
      <w:r w:rsidR="0033201D">
        <w:rPr>
          <w:rFonts w:ascii="Times New Roman" w:hAnsi="Times New Roman"/>
          <w:sz w:val="28"/>
          <w:szCs w:val="28"/>
          <w:lang w:val="uk-UA"/>
        </w:rPr>
        <w:t xml:space="preserve">протягом листопада </w:t>
      </w:r>
      <w:r>
        <w:rPr>
          <w:rFonts w:ascii="Times New Roman" w:hAnsi="Times New Roman"/>
          <w:sz w:val="28"/>
          <w:szCs w:val="28"/>
          <w:lang w:val="uk-UA"/>
        </w:rPr>
        <w:t xml:space="preserve">відбулось 5 експертних дискусій за кожною з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візій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3201D">
        <w:rPr>
          <w:rFonts w:ascii="Times New Roman" w:hAnsi="Times New Roman"/>
          <w:sz w:val="28"/>
          <w:szCs w:val="28"/>
          <w:lang w:val="uk-UA"/>
        </w:rPr>
        <w:t xml:space="preserve">вийшла серія </w:t>
      </w:r>
      <w:proofErr w:type="spellStart"/>
      <w:r w:rsidR="0033201D">
        <w:rPr>
          <w:rFonts w:ascii="Times New Roman" w:hAnsi="Times New Roman"/>
          <w:sz w:val="28"/>
          <w:szCs w:val="28"/>
          <w:lang w:val="uk-UA"/>
        </w:rPr>
        <w:t>теле</w:t>
      </w:r>
      <w:proofErr w:type="spellEnd"/>
      <w:r w:rsidR="0033201D">
        <w:rPr>
          <w:rFonts w:ascii="Times New Roman" w:hAnsi="Times New Roman"/>
          <w:sz w:val="28"/>
          <w:szCs w:val="28"/>
          <w:lang w:val="uk-UA"/>
        </w:rPr>
        <w:t xml:space="preserve">- та </w:t>
      </w:r>
      <w:proofErr w:type="spellStart"/>
      <w:r w:rsidR="0033201D">
        <w:rPr>
          <w:rFonts w:ascii="Times New Roman" w:hAnsi="Times New Roman"/>
          <w:sz w:val="28"/>
          <w:szCs w:val="28"/>
          <w:lang w:val="uk-UA"/>
        </w:rPr>
        <w:t>радіоефірів</w:t>
      </w:r>
      <w:proofErr w:type="spellEnd"/>
      <w:r w:rsidR="0033201D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а також </w:t>
      </w:r>
      <w:r w:rsidR="0033201D">
        <w:rPr>
          <w:rFonts w:ascii="Times New Roman" w:hAnsi="Times New Roman"/>
          <w:sz w:val="28"/>
          <w:szCs w:val="28"/>
          <w:lang w:val="uk-UA"/>
        </w:rPr>
        <w:t xml:space="preserve">24 листопада було організовано масштабний підсумковий захід – </w:t>
      </w:r>
      <w:r>
        <w:rPr>
          <w:rFonts w:ascii="Times New Roman" w:hAnsi="Times New Roman"/>
          <w:sz w:val="28"/>
          <w:szCs w:val="28"/>
          <w:lang w:val="uk-UA"/>
        </w:rPr>
        <w:t>ІІІ Форум інтегрованого розвитку міста «Вінниця-2030: Назад у майбутнє»</w:t>
      </w:r>
      <w:r w:rsidR="0033201D">
        <w:rPr>
          <w:rFonts w:ascii="Times New Roman" w:hAnsi="Times New Roman"/>
          <w:sz w:val="28"/>
          <w:szCs w:val="28"/>
          <w:lang w:val="uk-UA"/>
        </w:rPr>
        <w:t>.</w:t>
      </w:r>
    </w:p>
    <w:p w:rsidR="007C1178" w:rsidRDefault="006E046E" w:rsidP="00570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грудні 2018 року планується опрацювання </w:t>
      </w:r>
      <w:r w:rsidR="0033201D">
        <w:rPr>
          <w:rFonts w:ascii="Times New Roman" w:hAnsi="Times New Roman"/>
          <w:sz w:val="28"/>
          <w:szCs w:val="28"/>
          <w:lang w:val="uk-UA"/>
        </w:rPr>
        <w:t xml:space="preserve">міжгалузевою робочою групою </w:t>
      </w:r>
      <w:r>
        <w:rPr>
          <w:rFonts w:ascii="Times New Roman" w:hAnsi="Times New Roman"/>
          <w:sz w:val="28"/>
          <w:szCs w:val="28"/>
          <w:lang w:val="uk-UA"/>
        </w:rPr>
        <w:t xml:space="preserve">пропозицій, які надійшли від громадськості, </w:t>
      </w:r>
      <w:r w:rsidR="00AA2F17">
        <w:rPr>
          <w:rFonts w:ascii="Times New Roman" w:hAnsi="Times New Roman"/>
          <w:sz w:val="28"/>
          <w:szCs w:val="28"/>
          <w:lang w:val="uk-UA"/>
        </w:rPr>
        <w:t xml:space="preserve">з тим, </w:t>
      </w:r>
      <w:r>
        <w:rPr>
          <w:rFonts w:ascii="Times New Roman" w:hAnsi="Times New Roman"/>
          <w:sz w:val="28"/>
          <w:szCs w:val="28"/>
          <w:lang w:val="uk-UA"/>
        </w:rPr>
        <w:t xml:space="preserve">щоб вже на початку 2019 року доопрацьований документ винести на </w:t>
      </w:r>
      <w:r w:rsidR="00AA2F17">
        <w:rPr>
          <w:rFonts w:ascii="Times New Roman" w:hAnsi="Times New Roman"/>
          <w:sz w:val="28"/>
          <w:szCs w:val="28"/>
          <w:lang w:val="uk-UA"/>
        </w:rPr>
        <w:t xml:space="preserve">розгляд депутатів </w:t>
      </w:r>
      <w:r>
        <w:rPr>
          <w:rFonts w:ascii="Times New Roman" w:hAnsi="Times New Roman"/>
          <w:sz w:val="28"/>
          <w:szCs w:val="28"/>
          <w:lang w:val="uk-UA"/>
        </w:rPr>
        <w:t>Вінницько</w:t>
      </w:r>
      <w:r w:rsidR="0033201D"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</w:t>
      </w:r>
      <w:r w:rsidR="0033201D">
        <w:rPr>
          <w:rFonts w:ascii="Times New Roman" w:hAnsi="Times New Roman"/>
          <w:sz w:val="28"/>
          <w:szCs w:val="28"/>
          <w:lang w:val="uk-UA"/>
        </w:rPr>
        <w:t>ї</w:t>
      </w:r>
      <w:r>
        <w:rPr>
          <w:rFonts w:ascii="Times New Roman" w:hAnsi="Times New Roman"/>
          <w:sz w:val="28"/>
          <w:szCs w:val="28"/>
          <w:lang w:val="uk-UA"/>
        </w:rPr>
        <w:t xml:space="preserve"> рад</w:t>
      </w:r>
      <w:r w:rsidR="0033201D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80CCE" w:rsidRPr="00580CCE" w:rsidRDefault="00AA2F17" w:rsidP="00570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Крім Вінниці, у проекті «Інтегрований розвиток міст в Україні» також беруть участь міста Житомир, Полтава, Чернівці, а з 2018 року приєднались Львів та Київ (район Поділ). Для </w:t>
      </w:r>
      <w:r w:rsidR="0033201D">
        <w:rPr>
          <w:rFonts w:ascii="Times New Roman" w:hAnsi="Times New Roman"/>
          <w:sz w:val="28"/>
          <w:szCs w:val="28"/>
          <w:lang w:val="uk-UA"/>
        </w:rPr>
        <w:t xml:space="preserve">системного </w:t>
      </w:r>
      <w:r>
        <w:rPr>
          <w:rFonts w:ascii="Times New Roman" w:hAnsi="Times New Roman"/>
          <w:sz w:val="28"/>
          <w:szCs w:val="28"/>
          <w:lang w:val="uk-UA"/>
        </w:rPr>
        <w:t xml:space="preserve">обміну досвідом </w:t>
      </w:r>
      <w:r w:rsidR="0033201D">
        <w:rPr>
          <w:rFonts w:ascii="Times New Roman" w:hAnsi="Times New Roman"/>
          <w:sz w:val="28"/>
          <w:szCs w:val="28"/>
          <w:lang w:val="uk-UA"/>
        </w:rPr>
        <w:t>щодо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23C7">
        <w:rPr>
          <w:rFonts w:ascii="Times New Roman" w:hAnsi="Times New Roman"/>
          <w:sz w:val="28"/>
          <w:szCs w:val="28"/>
          <w:lang w:val="uk-UA"/>
        </w:rPr>
        <w:t>застосування підходів інтегрованого міського розвитку та розробки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23C7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онцепцій</w:t>
      </w:r>
      <w:r w:rsidR="00B123C7">
        <w:rPr>
          <w:rFonts w:ascii="Times New Roman" w:hAnsi="Times New Roman"/>
          <w:sz w:val="28"/>
          <w:szCs w:val="28"/>
          <w:lang w:val="uk-UA"/>
        </w:rPr>
        <w:t>-2030</w:t>
      </w:r>
      <w:r>
        <w:rPr>
          <w:rFonts w:ascii="Times New Roman" w:hAnsi="Times New Roman"/>
          <w:sz w:val="28"/>
          <w:szCs w:val="28"/>
          <w:lang w:val="uk-UA"/>
        </w:rPr>
        <w:t xml:space="preserve"> між містами</w:t>
      </w:r>
      <w:r w:rsidR="0033201D">
        <w:rPr>
          <w:rFonts w:ascii="Times New Roman" w:hAnsi="Times New Roman"/>
          <w:sz w:val="28"/>
          <w:szCs w:val="28"/>
          <w:lang w:val="uk-UA"/>
        </w:rPr>
        <w:t>-учасниками</w:t>
      </w:r>
      <w:r>
        <w:rPr>
          <w:rFonts w:ascii="Times New Roman" w:hAnsi="Times New Roman"/>
          <w:sz w:val="28"/>
          <w:szCs w:val="28"/>
          <w:lang w:val="uk-UA"/>
        </w:rPr>
        <w:t xml:space="preserve"> відбувались регулярні зустрічі у форматі Координаційних рад, у яких від міста Вінниця брали участь заступник міського голови Владислав Скальський, визначений відповідальним за реалізацію проекту у нашому місті, директорка «Ін</w:t>
      </w:r>
      <w:r w:rsidR="00F64EDB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титуту розвитку міст» Аліна Дяченко та керівник Агенції просторового розвитку Олександр Коротких.</w:t>
      </w:r>
      <w:r w:rsidR="009138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23B51" w:rsidRDefault="0033201D" w:rsidP="00570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рамках компоненту «Кваліфікація-2030» протягом звітного періоду продовжилось навчання для працівників Вінницької міської ради з </w:t>
      </w:r>
      <w:r>
        <w:rPr>
          <w:rFonts w:ascii="Times New Roman" w:hAnsi="Times New Roman"/>
          <w:sz w:val="28"/>
          <w:szCs w:val="28"/>
        </w:rPr>
        <w:t>soft</w:t>
      </w:r>
      <w:r w:rsidRPr="003320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skills</w:t>
      </w:r>
      <w:r w:rsidRPr="0033201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(особистісних навичок), а також відбулось кілька фахових семінарів, зокрема у березні </w:t>
      </w:r>
      <w:r w:rsidR="00B123C7">
        <w:rPr>
          <w:rFonts w:ascii="Times New Roman" w:hAnsi="Times New Roman"/>
          <w:sz w:val="28"/>
          <w:szCs w:val="28"/>
          <w:lang w:val="uk-UA"/>
        </w:rPr>
        <w:t>було організовано</w:t>
      </w:r>
      <w:r w:rsidR="00A056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056F1">
        <w:rPr>
          <w:rFonts w:ascii="Times New Roman" w:hAnsi="Times New Roman"/>
          <w:sz w:val="28"/>
          <w:szCs w:val="28"/>
          <w:lang w:val="uk-UA"/>
        </w:rPr>
        <w:t>воркшоп</w:t>
      </w:r>
      <w:proofErr w:type="spellEnd"/>
      <w:r w:rsidR="00A056F1">
        <w:rPr>
          <w:rFonts w:ascii="Times New Roman" w:hAnsi="Times New Roman"/>
          <w:sz w:val="28"/>
          <w:szCs w:val="28"/>
          <w:lang w:val="uk-UA"/>
        </w:rPr>
        <w:t xml:space="preserve"> за участі науковців з </w:t>
      </w:r>
      <w:proofErr w:type="spellStart"/>
      <w:r w:rsidR="00A056F1">
        <w:rPr>
          <w:rFonts w:ascii="Times New Roman" w:hAnsi="Times New Roman"/>
          <w:sz w:val="28"/>
          <w:szCs w:val="28"/>
          <w:lang w:val="uk-UA"/>
        </w:rPr>
        <w:t>Гамбурга</w:t>
      </w:r>
      <w:proofErr w:type="spellEnd"/>
      <w:r w:rsidR="00A056F1">
        <w:rPr>
          <w:rFonts w:ascii="Times New Roman" w:hAnsi="Times New Roman"/>
          <w:sz w:val="28"/>
          <w:szCs w:val="28"/>
          <w:lang w:val="uk-UA"/>
        </w:rPr>
        <w:t xml:space="preserve"> – професора </w:t>
      </w:r>
      <w:proofErr w:type="spellStart"/>
      <w:r w:rsidR="00A056F1">
        <w:rPr>
          <w:rFonts w:ascii="Times New Roman" w:hAnsi="Times New Roman"/>
          <w:sz w:val="28"/>
          <w:szCs w:val="28"/>
          <w:lang w:val="uk-UA"/>
        </w:rPr>
        <w:t>Райнера</w:t>
      </w:r>
      <w:proofErr w:type="spellEnd"/>
      <w:r w:rsidR="00A056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A056F1">
        <w:rPr>
          <w:rFonts w:ascii="Times New Roman" w:hAnsi="Times New Roman"/>
          <w:sz w:val="28"/>
          <w:szCs w:val="28"/>
          <w:lang w:val="uk-UA"/>
        </w:rPr>
        <w:t>Ньоннінга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56F1">
        <w:rPr>
          <w:rFonts w:ascii="Times New Roman" w:hAnsi="Times New Roman"/>
          <w:sz w:val="28"/>
          <w:szCs w:val="28"/>
          <w:lang w:val="uk-UA"/>
        </w:rPr>
        <w:t xml:space="preserve">та Яна </w:t>
      </w:r>
      <w:proofErr w:type="spellStart"/>
      <w:r w:rsidR="00A056F1">
        <w:rPr>
          <w:rFonts w:ascii="Times New Roman" w:hAnsi="Times New Roman"/>
          <w:sz w:val="28"/>
          <w:szCs w:val="28"/>
          <w:lang w:val="uk-UA"/>
        </w:rPr>
        <w:t>Беренса</w:t>
      </w:r>
      <w:proofErr w:type="spellEnd"/>
      <w:r w:rsidR="00A056F1">
        <w:rPr>
          <w:rFonts w:ascii="Times New Roman" w:hAnsi="Times New Roman"/>
          <w:sz w:val="28"/>
          <w:szCs w:val="28"/>
          <w:lang w:val="uk-UA"/>
        </w:rPr>
        <w:t xml:space="preserve"> з представлення цифрової моделі міста – інноваційного інструменту міського планування, а у квітні пройшла робоча зустріч з німецьким експертом Норбертом </w:t>
      </w:r>
      <w:proofErr w:type="spellStart"/>
      <w:r w:rsidR="00A056F1">
        <w:rPr>
          <w:rFonts w:ascii="Times New Roman" w:hAnsi="Times New Roman"/>
          <w:sz w:val="28"/>
          <w:szCs w:val="28"/>
          <w:lang w:val="uk-UA"/>
        </w:rPr>
        <w:t>Нойхаузом</w:t>
      </w:r>
      <w:proofErr w:type="spellEnd"/>
      <w:r w:rsidR="00A056F1">
        <w:rPr>
          <w:rFonts w:ascii="Times New Roman" w:hAnsi="Times New Roman"/>
          <w:sz w:val="28"/>
          <w:szCs w:val="28"/>
          <w:lang w:val="uk-UA"/>
        </w:rPr>
        <w:t xml:space="preserve"> на тему залучення інвестицій та економічного розвитку міста. </w:t>
      </w:r>
    </w:p>
    <w:p w:rsidR="00956035" w:rsidRDefault="00956035" w:rsidP="00570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6699" w:rsidRPr="00FA56FB" w:rsidRDefault="002E029D" w:rsidP="00570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Важливим компонентом проекту «Інтегрований розвиток міст в Україні» є </w:t>
      </w:r>
      <w:r w:rsidRPr="004E65EC">
        <w:rPr>
          <w:rFonts w:ascii="Times New Roman" w:hAnsi="Times New Roman"/>
          <w:b/>
          <w:sz w:val="28"/>
          <w:szCs w:val="28"/>
          <w:lang w:val="uk-UA"/>
        </w:rPr>
        <w:t>інфраструктурний проект</w:t>
      </w:r>
      <w:r w:rsidR="00483D91">
        <w:rPr>
          <w:rFonts w:ascii="Times New Roman" w:hAnsi="Times New Roman"/>
          <w:sz w:val="28"/>
          <w:szCs w:val="28"/>
          <w:lang w:val="uk-UA"/>
        </w:rPr>
        <w:t xml:space="preserve">, який передбачає створення комплексного бачення реконструкції проспекту Коцюбинського. З цією метою Агенція просторового розвитку спільно з швейцарським консультантом </w:t>
      </w:r>
      <w:proofErr w:type="spellStart"/>
      <w:r w:rsidR="00483D91">
        <w:rPr>
          <w:rFonts w:ascii="Times New Roman" w:hAnsi="Times New Roman"/>
          <w:sz w:val="28"/>
          <w:szCs w:val="28"/>
          <w:lang w:val="uk-UA"/>
        </w:rPr>
        <w:t>Урсом</w:t>
      </w:r>
      <w:proofErr w:type="spellEnd"/>
      <w:r w:rsidR="00483D9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83D91">
        <w:rPr>
          <w:rFonts w:ascii="Times New Roman" w:hAnsi="Times New Roman"/>
          <w:sz w:val="28"/>
          <w:szCs w:val="28"/>
          <w:lang w:val="uk-UA"/>
        </w:rPr>
        <w:t>Томаном</w:t>
      </w:r>
      <w:proofErr w:type="spellEnd"/>
      <w:r w:rsidR="00483D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3E64">
        <w:rPr>
          <w:rFonts w:ascii="Times New Roman" w:hAnsi="Times New Roman"/>
          <w:sz w:val="28"/>
          <w:szCs w:val="28"/>
          <w:lang w:val="uk-UA"/>
        </w:rPr>
        <w:t>на замо</w:t>
      </w:r>
      <w:r w:rsidR="007075E5">
        <w:rPr>
          <w:rFonts w:ascii="Times New Roman" w:hAnsi="Times New Roman"/>
          <w:sz w:val="28"/>
          <w:szCs w:val="28"/>
          <w:lang w:val="uk-UA"/>
        </w:rPr>
        <w:t>в</w:t>
      </w:r>
      <w:r w:rsidR="00643E64">
        <w:rPr>
          <w:rFonts w:ascii="Times New Roman" w:hAnsi="Times New Roman"/>
          <w:sz w:val="28"/>
          <w:szCs w:val="28"/>
          <w:lang w:val="uk-UA"/>
        </w:rPr>
        <w:t xml:space="preserve">лення Вінницької міської ради </w:t>
      </w:r>
      <w:r w:rsidR="00483D91">
        <w:rPr>
          <w:rFonts w:ascii="Times New Roman" w:hAnsi="Times New Roman"/>
          <w:sz w:val="28"/>
          <w:szCs w:val="28"/>
          <w:lang w:val="uk-UA"/>
        </w:rPr>
        <w:t xml:space="preserve">провела у 2018 році </w:t>
      </w:r>
      <w:r w:rsidR="00D16699">
        <w:rPr>
          <w:rFonts w:ascii="Times New Roman" w:hAnsi="Times New Roman"/>
          <w:sz w:val="28"/>
          <w:szCs w:val="28"/>
          <w:lang w:val="uk-UA"/>
        </w:rPr>
        <w:t>містобудівний</w:t>
      </w:r>
      <w:r w:rsidR="00FA56FB">
        <w:rPr>
          <w:rFonts w:ascii="Times New Roman" w:hAnsi="Times New Roman"/>
          <w:sz w:val="28"/>
          <w:szCs w:val="28"/>
          <w:lang w:val="uk-UA"/>
        </w:rPr>
        <w:t xml:space="preserve"> конкурс у форматі Студій ідей з призовим фондом 750 тис. грн (за підтримки </w:t>
      </w:r>
      <w:r w:rsidR="00FA56FB">
        <w:rPr>
          <w:rFonts w:ascii="Times New Roman" w:hAnsi="Times New Roman"/>
          <w:sz w:val="28"/>
          <w:szCs w:val="28"/>
        </w:rPr>
        <w:t>GIZ</w:t>
      </w:r>
      <w:r w:rsidR="00FA56FB" w:rsidRPr="00643E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56FB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FA56FB">
        <w:rPr>
          <w:rFonts w:ascii="Times New Roman" w:hAnsi="Times New Roman"/>
          <w:sz w:val="28"/>
          <w:szCs w:val="28"/>
        </w:rPr>
        <w:t>SECO</w:t>
      </w:r>
      <w:r w:rsidR="00FA56FB" w:rsidRPr="00643E64">
        <w:rPr>
          <w:rFonts w:ascii="Times New Roman" w:hAnsi="Times New Roman"/>
          <w:sz w:val="28"/>
          <w:szCs w:val="28"/>
          <w:lang w:val="uk-UA"/>
        </w:rPr>
        <w:t>)</w:t>
      </w:r>
      <w:r w:rsidR="00FA56FB">
        <w:rPr>
          <w:rFonts w:ascii="Times New Roman" w:hAnsi="Times New Roman"/>
          <w:sz w:val="28"/>
          <w:szCs w:val="28"/>
          <w:lang w:val="uk-UA"/>
        </w:rPr>
        <w:t>.</w:t>
      </w:r>
    </w:p>
    <w:p w:rsidR="00D16699" w:rsidRDefault="00D16699" w:rsidP="00570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січні було оголошено набір проектних команд з усієї України, у результаті якого з 16 </w:t>
      </w:r>
      <w:r w:rsidR="002C7A64">
        <w:rPr>
          <w:rFonts w:ascii="Times New Roman" w:hAnsi="Times New Roman"/>
          <w:sz w:val="28"/>
          <w:szCs w:val="28"/>
          <w:lang w:val="uk-UA"/>
        </w:rPr>
        <w:t>претендентів</w:t>
      </w:r>
      <w:r>
        <w:rPr>
          <w:rFonts w:ascii="Times New Roman" w:hAnsi="Times New Roman"/>
          <w:sz w:val="28"/>
          <w:szCs w:val="28"/>
          <w:lang w:val="uk-UA"/>
        </w:rPr>
        <w:t xml:space="preserve"> було обрано 4 команди – зі Львова, Києва, Івано-Франківська та Вінниці. Протягом лютого-квітня учасники напрацювали власне бачення та концепції розвитку проспекту Коцюбинського, які були представлені на заключному з</w:t>
      </w:r>
      <w:r w:rsidR="002C7A64">
        <w:rPr>
          <w:rFonts w:ascii="Times New Roman" w:hAnsi="Times New Roman"/>
          <w:sz w:val="28"/>
          <w:szCs w:val="28"/>
          <w:lang w:val="uk-UA"/>
        </w:rPr>
        <w:t>аході Студій ідей 23-24 квітня та обговорені з міжнародними експертами.</w:t>
      </w:r>
    </w:p>
    <w:p w:rsidR="00956035" w:rsidRDefault="00D16699" w:rsidP="00570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Після цього відбулась наступна стадія проекту – «Діалог з громадськістю», у рамках якої було проведено комплекс інформаційних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партиципаційних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заходів, зокрема: виставка проектів Студій ідей у вестибюлі залізничного вокзалу</w:t>
      </w:r>
      <w:r w:rsidR="003C1A39">
        <w:rPr>
          <w:rFonts w:ascii="Times New Roman" w:hAnsi="Times New Roman"/>
          <w:sz w:val="28"/>
          <w:szCs w:val="28"/>
          <w:lang w:val="uk-UA"/>
        </w:rPr>
        <w:t xml:space="preserve"> (6-12 липня), наметове містечко «Вінницька миля» на День міста (8 вересня), дослідницькі </w:t>
      </w:r>
      <w:proofErr w:type="spellStart"/>
      <w:r w:rsidR="003C1A39">
        <w:rPr>
          <w:rFonts w:ascii="Times New Roman" w:hAnsi="Times New Roman"/>
          <w:sz w:val="28"/>
          <w:szCs w:val="28"/>
          <w:lang w:val="uk-UA"/>
        </w:rPr>
        <w:t>урбан</w:t>
      </w:r>
      <w:proofErr w:type="spellEnd"/>
      <w:r w:rsidR="003C1A39">
        <w:rPr>
          <w:rFonts w:ascii="Times New Roman" w:hAnsi="Times New Roman"/>
          <w:sz w:val="28"/>
          <w:szCs w:val="28"/>
          <w:lang w:val="uk-UA"/>
        </w:rPr>
        <w:t xml:space="preserve">-екскурсії (9-11 вересня), виставка проектів Студій ідей в «Прозорому офісі» (10-13 вересня), велопробіг «Вінницька миля» (16 вересня), а також дискусія у форматі «світове кафе» для узагальнення </w:t>
      </w:r>
      <w:proofErr w:type="spellStart"/>
      <w:r w:rsidR="003C1A39">
        <w:rPr>
          <w:rFonts w:ascii="Times New Roman" w:hAnsi="Times New Roman"/>
          <w:sz w:val="28"/>
          <w:szCs w:val="28"/>
          <w:lang w:val="uk-UA"/>
        </w:rPr>
        <w:t>урбан</w:t>
      </w:r>
      <w:proofErr w:type="spellEnd"/>
      <w:r w:rsidR="003C1A39">
        <w:rPr>
          <w:rFonts w:ascii="Times New Roman" w:hAnsi="Times New Roman"/>
          <w:sz w:val="28"/>
          <w:szCs w:val="28"/>
          <w:lang w:val="uk-UA"/>
        </w:rPr>
        <w:t>-екскурсій (12 вересня).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56035" w:rsidRDefault="007D22D7" w:rsidP="00570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Враховуючи проектні результати Студій ідей, Агенцією просторового розвитку було розроблено оновлені креслення-завдання на реконструкцію вул.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Замостянської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а також планується у 2019 році продовження роботи над виробленням синтезованого бачення реконструкції проспекту Коцюбинського. </w:t>
      </w:r>
    </w:p>
    <w:p w:rsidR="00643E64" w:rsidRDefault="00643E64" w:rsidP="00570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215AD" w:rsidRDefault="008215AD" w:rsidP="00570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2018 році </w:t>
      </w:r>
      <w:r w:rsidRPr="004E65EC">
        <w:rPr>
          <w:rFonts w:ascii="Times New Roman" w:hAnsi="Times New Roman"/>
          <w:b/>
          <w:sz w:val="28"/>
          <w:szCs w:val="28"/>
          <w:lang w:val="uk-UA"/>
        </w:rPr>
        <w:t>д</w:t>
      </w:r>
      <w:r w:rsidR="00E76491" w:rsidRPr="004E65EC">
        <w:rPr>
          <w:rFonts w:ascii="Times New Roman" w:hAnsi="Times New Roman"/>
          <w:b/>
          <w:sz w:val="28"/>
          <w:szCs w:val="28"/>
          <w:lang w:val="uk-UA"/>
        </w:rPr>
        <w:t>емонстраційним проектом</w:t>
      </w:r>
      <w:r w:rsidR="00E76491">
        <w:rPr>
          <w:rFonts w:ascii="Times New Roman" w:hAnsi="Times New Roman"/>
          <w:sz w:val="28"/>
          <w:szCs w:val="28"/>
          <w:lang w:val="uk-UA"/>
        </w:rPr>
        <w:t xml:space="preserve"> інтегрованого розвитку міста Вінниця було обрано створення парку «Хімік» на Замості. </w:t>
      </w:r>
      <w:r>
        <w:rPr>
          <w:rFonts w:ascii="Times New Roman" w:hAnsi="Times New Roman"/>
          <w:sz w:val="28"/>
          <w:szCs w:val="28"/>
          <w:lang w:val="uk-UA"/>
        </w:rPr>
        <w:t>На виконання р</w:t>
      </w:r>
      <w:r w:rsidR="00E76491">
        <w:rPr>
          <w:rFonts w:ascii="Times New Roman" w:hAnsi="Times New Roman"/>
          <w:sz w:val="28"/>
          <w:szCs w:val="28"/>
          <w:lang w:val="uk-UA"/>
        </w:rPr>
        <w:t>ішення Вінницької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ради у квітні </w:t>
      </w:r>
      <w:r w:rsidR="00E76491">
        <w:rPr>
          <w:rFonts w:ascii="Times New Roman" w:hAnsi="Times New Roman"/>
          <w:sz w:val="28"/>
          <w:szCs w:val="28"/>
          <w:lang w:val="uk-UA"/>
        </w:rPr>
        <w:t xml:space="preserve">КП «Інститут розвитку міст» </w:t>
      </w:r>
      <w:r>
        <w:rPr>
          <w:rFonts w:ascii="Times New Roman" w:hAnsi="Times New Roman"/>
          <w:sz w:val="28"/>
          <w:szCs w:val="28"/>
          <w:lang w:val="uk-UA"/>
        </w:rPr>
        <w:t>здійснив</w:t>
      </w:r>
      <w:r w:rsidR="00E7649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вивчення громадської думки шляхом проведення трьох публічних обговорень </w:t>
      </w:r>
      <w:r w:rsidR="007075E5">
        <w:rPr>
          <w:rFonts w:ascii="Times New Roman" w:hAnsi="Times New Roman"/>
          <w:sz w:val="28"/>
          <w:szCs w:val="28"/>
          <w:lang w:val="uk-UA"/>
        </w:rPr>
        <w:t>(10, 11 та 22 квітня) з</w:t>
      </w:r>
      <w:r>
        <w:rPr>
          <w:rFonts w:ascii="Times New Roman" w:hAnsi="Times New Roman"/>
          <w:sz w:val="28"/>
          <w:szCs w:val="28"/>
          <w:lang w:val="uk-UA"/>
        </w:rPr>
        <w:t xml:space="preserve"> місцеви</w:t>
      </w:r>
      <w:r w:rsidR="007075E5">
        <w:rPr>
          <w:rFonts w:ascii="Times New Roman" w:hAnsi="Times New Roman"/>
          <w:sz w:val="28"/>
          <w:szCs w:val="28"/>
          <w:lang w:val="uk-UA"/>
        </w:rPr>
        <w:t>ми</w:t>
      </w:r>
      <w:r>
        <w:rPr>
          <w:rFonts w:ascii="Times New Roman" w:hAnsi="Times New Roman"/>
          <w:sz w:val="28"/>
          <w:szCs w:val="28"/>
          <w:lang w:val="uk-UA"/>
        </w:rPr>
        <w:t xml:space="preserve"> мешканц</w:t>
      </w:r>
      <w:r w:rsidR="007075E5">
        <w:rPr>
          <w:rFonts w:ascii="Times New Roman" w:hAnsi="Times New Roman"/>
          <w:sz w:val="28"/>
          <w:szCs w:val="28"/>
          <w:lang w:val="uk-UA"/>
        </w:rPr>
        <w:t>ями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75E5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їх потреб</w:t>
      </w:r>
      <w:r w:rsidR="007075E5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та побажан</w:t>
      </w:r>
      <w:r w:rsidR="007075E5">
        <w:rPr>
          <w:rFonts w:ascii="Times New Roman" w:hAnsi="Times New Roman"/>
          <w:sz w:val="28"/>
          <w:szCs w:val="28"/>
          <w:lang w:val="uk-UA"/>
        </w:rPr>
        <w:t>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75E5">
        <w:rPr>
          <w:rFonts w:ascii="Times New Roman" w:hAnsi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sz w:val="28"/>
          <w:szCs w:val="28"/>
          <w:lang w:val="uk-UA"/>
        </w:rPr>
        <w:t xml:space="preserve">майбутнього парку. Також за результатами </w:t>
      </w:r>
      <w:r w:rsidR="007075E5">
        <w:rPr>
          <w:rFonts w:ascii="Times New Roman" w:hAnsi="Times New Roman"/>
          <w:sz w:val="28"/>
          <w:szCs w:val="28"/>
          <w:lang w:val="uk-UA"/>
        </w:rPr>
        <w:t>опитувань</w:t>
      </w:r>
      <w:r>
        <w:rPr>
          <w:rFonts w:ascii="Times New Roman" w:hAnsi="Times New Roman"/>
          <w:sz w:val="28"/>
          <w:szCs w:val="28"/>
          <w:lang w:val="uk-UA"/>
        </w:rPr>
        <w:t xml:space="preserve"> та моніторингу використання території парку з’ясовано, хто є основними групами користувачів парку, їх демографічні характеристики, географію проживання, частоту та </w:t>
      </w:r>
      <w:r w:rsidR="00FC473B">
        <w:rPr>
          <w:rFonts w:ascii="Times New Roman" w:hAnsi="Times New Roman"/>
          <w:sz w:val="28"/>
          <w:szCs w:val="28"/>
          <w:lang w:val="uk-UA"/>
        </w:rPr>
        <w:t>види</w:t>
      </w:r>
      <w:r>
        <w:rPr>
          <w:rFonts w:ascii="Times New Roman" w:hAnsi="Times New Roman"/>
          <w:sz w:val="28"/>
          <w:szCs w:val="28"/>
          <w:lang w:val="uk-UA"/>
        </w:rPr>
        <w:t xml:space="preserve"> користування парком, їх очікування та бажаний сценарій розвитку парку. </w:t>
      </w:r>
    </w:p>
    <w:p w:rsidR="002840A2" w:rsidRDefault="008215AD" w:rsidP="00570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Після цього протягом літа спільно з мешканцями</w:t>
      </w:r>
      <w:r w:rsidR="007075E5">
        <w:rPr>
          <w:rFonts w:ascii="Times New Roman" w:hAnsi="Times New Roman"/>
          <w:sz w:val="28"/>
          <w:szCs w:val="28"/>
          <w:lang w:val="uk-UA"/>
        </w:rPr>
        <w:t xml:space="preserve">, які утворили команду </w:t>
      </w:r>
      <w:r w:rsidR="00A801D6">
        <w:rPr>
          <w:rFonts w:ascii="Times New Roman" w:hAnsi="Times New Roman"/>
          <w:sz w:val="28"/>
          <w:szCs w:val="28"/>
          <w:lang w:val="uk-UA"/>
        </w:rPr>
        <w:t>щодо</w:t>
      </w:r>
      <w:r w:rsidR="007075E5">
        <w:rPr>
          <w:rFonts w:ascii="Times New Roman" w:hAnsi="Times New Roman"/>
          <w:sz w:val="28"/>
          <w:szCs w:val="28"/>
          <w:lang w:val="uk-UA"/>
        </w:rPr>
        <w:t xml:space="preserve"> розвитку парку </w:t>
      </w:r>
      <w:r w:rsidR="00A801D6">
        <w:rPr>
          <w:rFonts w:ascii="Times New Roman" w:hAnsi="Times New Roman"/>
          <w:sz w:val="28"/>
          <w:szCs w:val="28"/>
          <w:lang w:val="uk-UA"/>
        </w:rPr>
        <w:t>(близько 20 осіб),</w:t>
      </w:r>
      <w:r>
        <w:rPr>
          <w:rFonts w:ascii="Times New Roman" w:hAnsi="Times New Roman"/>
          <w:sz w:val="28"/>
          <w:szCs w:val="28"/>
          <w:lang w:val="uk-UA"/>
        </w:rPr>
        <w:t xml:space="preserve"> було здійснено комплексний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урбан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-аналіз території парку та довколишнього району, а також додатково</w:t>
      </w:r>
      <w:r w:rsidRPr="008215A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вивчено пот</w:t>
      </w:r>
      <w:r w:rsidR="00892A5B">
        <w:rPr>
          <w:rFonts w:ascii="Times New Roman" w:hAnsi="Times New Roman"/>
          <w:sz w:val="28"/>
          <w:szCs w:val="28"/>
          <w:lang w:val="uk-UA"/>
        </w:rPr>
        <w:t>реби окремих груп користувачів.</w:t>
      </w:r>
      <w:r w:rsidR="00161143">
        <w:rPr>
          <w:rFonts w:ascii="Times New Roman" w:hAnsi="Times New Roman"/>
          <w:sz w:val="28"/>
          <w:szCs w:val="28"/>
          <w:lang w:val="uk-UA"/>
        </w:rPr>
        <w:t xml:space="preserve"> Результати цих досліджень, а т</w:t>
      </w:r>
      <w:r w:rsidR="00A801D6">
        <w:rPr>
          <w:rFonts w:ascii="Times New Roman" w:hAnsi="Times New Roman"/>
          <w:sz w:val="28"/>
          <w:szCs w:val="28"/>
          <w:lang w:val="uk-UA"/>
        </w:rPr>
        <w:t>акож попередніх обговорень лягли</w:t>
      </w:r>
      <w:r w:rsidR="00161143">
        <w:rPr>
          <w:rFonts w:ascii="Times New Roman" w:hAnsi="Times New Roman"/>
          <w:sz w:val="28"/>
          <w:szCs w:val="28"/>
          <w:lang w:val="uk-UA"/>
        </w:rPr>
        <w:t xml:space="preserve"> в основу базової Концепції парку «Хімік», яка була представлена мешканцям 17 листопада для обговорення.</w:t>
      </w:r>
    </w:p>
    <w:p w:rsidR="00161143" w:rsidRPr="00161143" w:rsidRDefault="00161143" w:rsidP="0016114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 w:rsidRPr="00161143">
        <w:rPr>
          <w:rFonts w:ascii="Times New Roman" w:hAnsi="Times New Roman"/>
          <w:sz w:val="28"/>
          <w:szCs w:val="28"/>
          <w:lang w:val="uk-UA"/>
        </w:rPr>
        <w:t xml:space="preserve">залучення архітекторів та ландшафтних </w:t>
      </w:r>
      <w:r w:rsidR="007075E5">
        <w:rPr>
          <w:rFonts w:ascii="Times New Roman" w:hAnsi="Times New Roman"/>
          <w:sz w:val="28"/>
          <w:szCs w:val="28"/>
          <w:lang w:val="uk-UA"/>
        </w:rPr>
        <w:t>архітекторів</w:t>
      </w:r>
      <w:r w:rsidRPr="0016114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 генерування</w:t>
      </w:r>
      <w:r w:rsidR="00913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1143">
        <w:rPr>
          <w:rFonts w:ascii="Times New Roman" w:hAnsi="Times New Roman"/>
          <w:sz w:val="28"/>
          <w:szCs w:val="28"/>
          <w:lang w:val="uk-UA"/>
        </w:rPr>
        <w:t>творч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161143">
        <w:rPr>
          <w:rFonts w:ascii="Times New Roman" w:hAnsi="Times New Roman"/>
          <w:sz w:val="28"/>
          <w:szCs w:val="28"/>
          <w:lang w:val="uk-UA"/>
        </w:rPr>
        <w:t xml:space="preserve"> іде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Pr="00161143">
        <w:rPr>
          <w:rFonts w:ascii="Times New Roman" w:hAnsi="Times New Roman"/>
          <w:sz w:val="28"/>
          <w:szCs w:val="28"/>
          <w:lang w:val="uk-UA"/>
        </w:rPr>
        <w:t xml:space="preserve"> з просторового планування парку, його ідентичності та унікальності,</w:t>
      </w:r>
      <w:r>
        <w:rPr>
          <w:rFonts w:ascii="Times New Roman" w:hAnsi="Times New Roman"/>
          <w:sz w:val="28"/>
          <w:szCs w:val="28"/>
          <w:lang w:val="uk-UA"/>
        </w:rPr>
        <w:t xml:space="preserve"> у листопаді був оголошений конкурсний набір на участь в Архітектурній майстерні </w:t>
      </w:r>
      <w:r w:rsidRPr="00161143">
        <w:rPr>
          <w:rFonts w:ascii="Times New Roman" w:hAnsi="Times New Roman"/>
          <w:sz w:val="28"/>
          <w:szCs w:val="28"/>
          <w:lang w:val="uk-UA"/>
        </w:rPr>
        <w:t>«Створення парку «Хімік»: від концепції до об’єкту»</w:t>
      </w:r>
      <w:r w:rsidR="007075E5">
        <w:rPr>
          <w:rFonts w:ascii="Times New Roman" w:hAnsi="Times New Roman"/>
          <w:sz w:val="28"/>
          <w:szCs w:val="28"/>
          <w:lang w:val="uk-UA"/>
        </w:rPr>
        <w:t xml:space="preserve">. На конкурс кваліфікацій подалось 14 команд, з яких було обрано 3 переможця – команди з Одеси, Києва та Вінниці, які 23 листопада приступили до роботи, і вже 15 грудня мають представити власні напрацювання на розсуд місцевих мешканців та </w:t>
      </w:r>
      <w:r w:rsidR="00A801D6">
        <w:rPr>
          <w:rFonts w:ascii="Times New Roman" w:hAnsi="Times New Roman"/>
          <w:sz w:val="28"/>
          <w:szCs w:val="28"/>
          <w:lang w:val="uk-UA"/>
        </w:rPr>
        <w:t>фахівців</w:t>
      </w:r>
      <w:r w:rsidR="007075E5">
        <w:rPr>
          <w:rFonts w:ascii="Times New Roman" w:hAnsi="Times New Roman"/>
          <w:sz w:val="28"/>
          <w:szCs w:val="28"/>
          <w:lang w:val="uk-UA"/>
        </w:rPr>
        <w:t xml:space="preserve">. На основі робіт учасників Майстерні на початку 2019 року має бути створена синтезована Концепція парку «Хімік». На </w:t>
      </w:r>
      <w:r w:rsidR="00A801D6">
        <w:rPr>
          <w:rFonts w:ascii="Times New Roman" w:hAnsi="Times New Roman"/>
          <w:sz w:val="28"/>
          <w:szCs w:val="28"/>
          <w:lang w:val="uk-UA"/>
        </w:rPr>
        <w:t>реалізацію</w:t>
      </w:r>
      <w:r w:rsidR="007075E5">
        <w:rPr>
          <w:rFonts w:ascii="Times New Roman" w:hAnsi="Times New Roman"/>
          <w:sz w:val="28"/>
          <w:szCs w:val="28"/>
          <w:lang w:val="uk-UA"/>
        </w:rPr>
        <w:t xml:space="preserve"> проекту </w:t>
      </w:r>
      <w:r w:rsidR="00A801D6">
        <w:rPr>
          <w:rFonts w:ascii="Times New Roman" w:hAnsi="Times New Roman"/>
          <w:sz w:val="28"/>
          <w:szCs w:val="28"/>
          <w:lang w:val="uk-UA"/>
        </w:rPr>
        <w:t xml:space="preserve">у 2019 році </w:t>
      </w:r>
      <w:r w:rsidR="007075E5">
        <w:rPr>
          <w:rFonts w:ascii="Times New Roman" w:hAnsi="Times New Roman"/>
          <w:sz w:val="28"/>
          <w:szCs w:val="28"/>
        </w:rPr>
        <w:t>GIZ</w:t>
      </w:r>
      <w:r w:rsidR="007075E5" w:rsidRPr="007075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75E5">
        <w:rPr>
          <w:rFonts w:ascii="Times New Roman" w:hAnsi="Times New Roman"/>
          <w:sz w:val="28"/>
          <w:szCs w:val="28"/>
          <w:lang w:val="uk-UA"/>
        </w:rPr>
        <w:t xml:space="preserve">передбачає 50 тис. євро, у свою чергу Вінницька міська рада </w:t>
      </w:r>
      <w:r w:rsidR="00A801D6">
        <w:rPr>
          <w:rFonts w:ascii="Times New Roman" w:hAnsi="Times New Roman"/>
          <w:sz w:val="28"/>
          <w:szCs w:val="28"/>
          <w:lang w:val="uk-UA"/>
        </w:rPr>
        <w:t>має виділити</w:t>
      </w:r>
      <w:r w:rsidR="007075E5">
        <w:rPr>
          <w:rFonts w:ascii="Times New Roman" w:hAnsi="Times New Roman"/>
          <w:sz w:val="28"/>
          <w:szCs w:val="28"/>
          <w:lang w:val="uk-UA"/>
        </w:rPr>
        <w:t xml:space="preserve"> не менше 50 тис. євро</w:t>
      </w:r>
      <w:r w:rsidR="00A801D6">
        <w:rPr>
          <w:rFonts w:ascii="Times New Roman" w:hAnsi="Times New Roman"/>
          <w:sz w:val="28"/>
          <w:szCs w:val="28"/>
          <w:lang w:val="uk-UA"/>
        </w:rPr>
        <w:t xml:space="preserve"> з міського бюджету.</w:t>
      </w:r>
      <w:r w:rsidR="007075E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842B5" w:rsidRDefault="00D842B5" w:rsidP="0004393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3930" w:rsidRDefault="00043930" w:rsidP="0004393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1E2B">
        <w:rPr>
          <w:rFonts w:ascii="Times New Roman" w:hAnsi="Times New Roman"/>
          <w:sz w:val="28"/>
          <w:szCs w:val="28"/>
          <w:lang w:val="uk-UA"/>
        </w:rPr>
        <w:t xml:space="preserve">1 березня 2018 року було підписано угоду </w:t>
      </w:r>
      <w:r>
        <w:rPr>
          <w:rFonts w:ascii="Times New Roman" w:hAnsi="Times New Roman"/>
          <w:sz w:val="28"/>
          <w:szCs w:val="28"/>
          <w:lang w:val="uk-UA"/>
        </w:rPr>
        <w:t>та розпочалась</w:t>
      </w:r>
      <w:r w:rsidRPr="00A21E2B">
        <w:rPr>
          <w:rFonts w:ascii="Times New Roman" w:hAnsi="Times New Roman"/>
          <w:sz w:val="28"/>
          <w:szCs w:val="28"/>
          <w:lang w:val="uk-UA"/>
        </w:rPr>
        <w:t xml:space="preserve"> реалізаці</w:t>
      </w:r>
      <w:r>
        <w:rPr>
          <w:rFonts w:ascii="Times New Roman" w:hAnsi="Times New Roman"/>
          <w:sz w:val="28"/>
          <w:szCs w:val="28"/>
          <w:lang w:val="uk-UA"/>
        </w:rPr>
        <w:t>я</w:t>
      </w:r>
      <w:r w:rsidRPr="00A21E2B">
        <w:rPr>
          <w:rFonts w:ascii="Times New Roman" w:hAnsi="Times New Roman"/>
          <w:sz w:val="28"/>
          <w:szCs w:val="28"/>
          <w:lang w:val="uk-UA"/>
        </w:rPr>
        <w:t xml:space="preserve"> проекту «</w:t>
      </w:r>
      <w:r w:rsidRPr="00043930">
        <w:rPr>
          <w:rFonts w:ascii="Times New Roman" w:hAnsi="Times New Roman"/>
          <w:b/>
          <w:sz w:val="28"/>
          <w:szCs w:val="28"/>
          <w:lang w:val="uk-UA"/>
        </w:rPr>
        <w:t xml:space="preserve">Місто зі змістом: простір комунікації та </w:t>
      </w:r>
      <w:proofErr w:type="spellStart"/>
      <w:r w:rsidRPr="00043930">
        <w:rPr>
          <w:rFonts w:ascii="Times New Roman" w:hAnsi="Times New Roman"/>
          <w:b/>
          <w:sz w:val="28"/>
          <w:szCs w:val="28"/>
          <w:lang w:val="uk-UA"/>
        </w:rPr>
        <w:t>партиципації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A21E2B">
        <w:rPr>
          <w:rFonts w:ascii="Times New Roman" w:hAnsi="Times New Roman"/>
          <w:sz w:val="28"/>
          <w:szCs w:val="28"/>
          <w:lang w:val="uk-UA"/>
        </w:rPr>
        <w:t>за фінансування Уряду Канади через Фонд підтримки ініціатив з демократичного врядування та розвитку проекту міжнародної технічної допомоги «</w:t>
      </w:r>
      <w:r w:rsidRPr="00043930">
        <w:rPr>
          <w:rFonts w:ascii="Times New Roman" w:hAnsi="Times New Roman"/>
          <w:b/>
          <w:sz w:val="28"/>
          <w:szCs w:val="28"/>
          <w:lang w:val="uk-UA"/>
        </w:rPr>
        <w:t>Партнерство для розвитку міст</w:t>
      </w:r>
      <w:r>
        <w:rPr>
          <w:rFonts w:ascii="Times New Roman" w:hAnsi="Times New Roman"/>
          <w:sz w:val="28"/>
          <w:szCs w:val="28"/>
          <w:lang w:val="uk-UA"/>
        </w:rPr>
        <w:t xml:space="preserve">» (Проект ПРОМІС). Проектом передбачена розробка із залученням експертів </w:t>
      </w:r>
      <w:r w:rsidRPr="00A21E2B">
        <w:rPr>
          <w:rFonts w:ascii="Times New Roman" w:hAnsi="Times New Roman"/>
          <w:sz w:val="28"/>
          <w:szCs w:val="28"/>
          <w:lang w:val="uk-UA"/>
        </w:rPr>
        <w:t>стратегічни</w:t>
      </w:r>
      <w:r>
        <w:rPr>
          <w:rFonts w:ascii="Times New Roman" w:hAnsi="Times New Roman"/>
          <w:sz w:val="28"/>
          <w:szCs w:val="28"/>
          <w:lang w:val="uk-UA"/>
        </w:rPr>
        <w:t>х</w:t>
      </w:r>
      <w:r w:rsidRPr="00A21E2B">
        <w:rPr>
          <w:rFonts w:ascii="Times New Roman" w:hAnsi="Times New Roman"/>
          <w:sz w:val="28"/>
          <w:szCs w:val="28"/>
          <w:lang w:val="uk-UA"/>
        </w:rPr>
        <w:t xml:space="preserve"> документ</w:t>
      </w:r>
      <w:r>
        <w:rPr>
          <w:rFonts w:ascii="Times New Roman" w:hAnsi="Times New Roman"/>
          <w:sz w:val="28"/>
          <w:szCs w:val="28"/>
          <w:lang w:val="uk-UA"/>
        </w:rPr>
        <w:t>ів діяльності Центру підтримки інституцій громадянського суспільства (</w:t>
      </w:r>
      <w:r w:rsidRPr="00043930">
        <w:rPr>
          <w:rFonts w:ascii="Times New Roman" w:hAnsi="Times New Roman"/>
          <w:sz w:val="28"/>
          <w:szCs w:val="28"/>
          <w:lang w:val="uk-UA"/>
        </w:rPr>
        <w:t>NGO</w:t>
      </w:r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Хаб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): </w:t>
      </w:r>
      <w:r w:rsidRPr="00A21E2B">
        <w:rPr>
          <w:rFonts w:ascii="Times New Roman" w:hAnsi="Times New Roman"/>
          <w:sz w:val="28"/>
          <w:szCs w:val="28"/>
          <w:lang w:val="uk-UA"/>
        </w:rPr>
        <w:t>меморандум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21E2B">
        <w:rPr>
          <w:rFonts w:ascii="Times New Roman" w:hAnsi="Times New Roman"/>
          <w:sz w:val="28"/>
          <w:szCs w:val="28"/>
          <w:lang w:val="uk-UA"/>
        </w:rPr>
        <w:t xml:space="preserve"> про партнерство</w:t>
      </w:r>
      <w:r>
        <w:rPr>
          <w:rFonts w:ascii="Times New Roman" w:hAnsi="Times New Roman"/>
          <w:sz w:val="28"/>
          <w:szCs w:val="28"/>
          <w:lang w:val="uk-UA"/>
        </w:rPr>
        <w:t xml:space="preserve"> влади і громади</w:t>
      </w:r>
      <w:r w:rsidRPr="00A21E2B">
        <w:rPr>
          <w:rFonts w:ascii="Times New Roman" w:hAnsi="Times New Roman"/>
          <w:sz w:val="28"/>
          <w:szCs w:val="28"/>
          <w:lang w:val="uk-UA"/>
        </w:rPr>
        <w:t>, стратегі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A21E2B">
        <w:rPr>
          <w:rFonts w:ascii="Times New Roman" w:hAnsi="Times New Roman"/>
          <w:sz w:val="28"/>
          <w:szCs w:val="28"/>
          <w:lang w:val="uk-UA"/>
        </w:rPr>
        <w:t xml:space="preserve"> розвитку</w:t>
      </w:r>
      <w:r w:rsidR="00913812">
        <w:rPr>
          <w:rFonts w:ascii="Times New Roman" w:hAnsi="Times New Roman"/>
          <w:sz w:val="28"/>
          <w:szCs w:val="28"/>
          <w:lang w:val="uk-UA"/>
        </w:rPr>
        <w:t>,</w:t>
      </w:r>
      <w:r w:rsidRPr="00A21E2B">
        <w:rPr>
          <w:rFonts w:ascii="Times New Roman" w:hAnsi="Times New Roman"/>
          <w:sz w:val="28"/>
          <w:szCs w:val="28"/>
          <w:lang w:val="uk-UA"/>
        </w:rPr>
        <w:t xml:space="preserve"> бізнес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A21E2B">
        <w:rPr>
          <w:rFonts w:ascii="Times New Roman" w:hAnsi="Times New Roman"/>
          <w:sz w:val="28"/>
          <w:szCs w:val="28"/>
          <w:lang w:val="uk-UA"/>
        </w:rPr>
        <w:t>модел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A21E2B">
        <w:rPr>
          <w:rFonts w:ascii="Times New Roman" w:hAnsi="Times New Roman"/>
          <w:sz w:val="28"/>
          <w:szCs w:val="28"/>
          <w:lang w:val="uk-UA"/>
        </w:rPr>
        <w:t>, бренд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21E2B">
        <w:rPr>
          <w:rFonts w:ascii="Times New Roman" w:hAnsi="Times New Roman"/>
          <w:sz w:val="28"/>
          <w:szCs w:val="28"/>
          <w:lang w:val="uk-UA"/>
        </w:rPr>
        <w:t xml:space="preserve"> та комунікаційн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A21E2B">
        <w:rPr>
          <w:rFonts w:ascii="Times New Roman" w:hAnsi="Times New Roman"/>
          <w:sz w:val="28"/>
          <w:szCs w:val="28"/>
          <w:lang w:val="uk-UA"/>
        </w:rPr>
        <w:t xml:space="preserve"> стратегі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A21E2B">
        <w:rPr>
          <w:rFonts w:ascii="Times New Roman" w:hAnsi="Times New Roman"/>
          <w:sz w:val="28"/>
          <w:szCs w:val="28"/>
          <w:lang w:val="uk-UA"/>
        </w:rPr>
        <w:t xml:space="preserve">, а також </w:t>
      </w:r>
      <w:r>
        <w:rPr>
          <w:rFonts w:ascii="Times New Roman" w:hAnsi="Times New Roman"/>
          <w:sz w:val="28"/>
          <w:szCs w:val="28"/>
          <w:lang w:val="uk-UA"/>
        </w:rPr>
        <w:t>створення веб-</w:t>
      </w:r>
      <w:r w:rsidRPr="00A21E2B">
        <w:rPr>
          <w:rFonts w:ascii="Times New Roman" w:hAnsi="Times New Roman"/>
          <w:sz w:val="28"/>
          <w:szCs w:val="28"/>
          <w:lang w:val="uk-UA"/>
        </w:rPr>
        <w:t>сайт</w:t>
      </w:r>
      <w:r>
        <w:rPr>
          <w:rFonts w:ascii="Times New Roman" w:hAnsi="Times New Roman"/>
          <w:sz w:val="28"/>
          <w:szCs w:val="28"/>
          <w:lang w:val="uk-UA"/>
        </w:rPr>
        <w:t xml:space="preserve">у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промо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-матеріалів.</w:t>
      </w:r>
    </w:p>
    <w:p w:rsidR="00043930" w:rsidRDefault="00043930" w:rsidP="0004393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координації цієї роботи у січні на публічній зустрічі «У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Хабі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F5148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Хаб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було сформовано робочу групу за участі 10 представників вінницьких ГО та 1 представника КП «Інститут розвитку міст», які також здійснювали дорадчу функцію щодо проведення подій в </w:t>
      </w:r>
      <w:r w:rsidRPr="00043930">
        <w:rPr>
          <w:rFonts w:ascii="Times New Roman" w:hAnsi="Times New Roman"/>
          <w:sz w:val="28"/>
          <w:szCs w:val="28"/>
          <w:lang w:val="uk-UA"/>
        </w:rPr>
        <w:t>NGO</w:t>
      </w:r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Хаб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Зокрема за участі ГО було визначено </w:t>
      </w:r>
      <w:r w:rsidRPr="00BB5945">
        <w:rPr>
          <w:rFonts w:ascii="Times New Roman" w:hAnsi="Times New Roman"/>
          <w:sz w:val="28"/>
          <w:szCs w:val="28"/>
          <w:lang w:val="uk-UA"/>
        </w:rPr>
        <w:lastRenderedPageBreak/>
        <w:t xml:space="preserve">процедуру прийому заявок на проведення подій у </w:t>
      </w:r>
      <w:proofErr w:type="spellStart"/>
      <w:r w:rsidRPr="00BB5945">
        <w:rPr>
          <w:rFonts w:ascii="Times New Roman" w:hAnsi="Times New Roman"/>
          <w:sz w:val="28"/>
          <w:szCs w:val="28"/>
          <w:lang w:val="uk-UA"/>
        </w:rPr>
        <w:t>Хабі</w:t>
      </w:r>
      <w:proofErr w:type="spellEnd"/>
      <w:r w:rsidRPr="00BB594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BB5945">
        <w:rPr>
          <w:rFonts w:ascii="Times New Roman" w:hAnsi="Times New Roman"/>
          <w:sz w:val="28"/>
          <w:szCs w:val="28"/>
          <w:lang w:val="uk-UA"/>
        </w:rPr>
        <w:t xml:space="preserve">критерії, згідно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BB5945">
        <w:rPr>
          <w:rFonts w:ascii="Times New Roman" w:hAnsi="Times New Roman"/>
          <w:sz w:val="28"/>
          <w:szCs w:val="28"/>
          <w:lang w:val="uk-UA"/>
        </w:rPr>
        <w:t>яки</w:t>
      </w:r>
      <w:r>
        <w:rPr>
          <w:rFonts w:ascii="Times New Roman" w:hAnsi="Times New Roman"/>
          <w:sz w:val="28"/>
          <w:szCs w:val="28"/>
          <w:lang w:val="uk-UA"/>
        </w:rPr>
        <w:t>ми</w:t>
      </w:r>
      <w:r w:rsidRPr="00BB594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заходи не можуть проводитись у </w:t>
      </w:r>
      <w:proofErr w:type="spellStart"/>
      <w:r w:rsidRPr="00BB5945">
        <w:rPr>
          <w:rFonts w:ascii="Times New Roman" w:hAnsi="Times New Roman"/>
          <w:sz w:val="28"/>
          <w:szCs w:val="28"/>
          <w:lang w:val="uk-UA"/>
        </w:rPr>
        <w:t>Хаб</w:t>
      </w:r>
      <w:r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220EB" w:rsidRPr="003220EB" w:rsidRDefault="008B386E" w:rsidP="003220E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Протягом 2018 року у рамках проекту було поведено ряд </w:t>
      </w:r>
      <w:r w:rsidRPr="000523A6">
        <w:rPr>
          <w:rFonts w:ascii="Times New Roman" w:hAnsi="Times New Roman"/>
          <w:sz w:val="28"/>
          <w:szCs w:val="28"/>
          <w:lang w:val="uk-UA"/>
        </w:rPr>
        <w:t>стратегічни</w:t>
      </w:r>
      <w:r w:rsidR="00305F52" w:rsidRPr="000523A6">
        <w:rPr>
          <w:rFonts w:ascii="Times New Roman" w:hAnsi="Times New Roman"/>
          <w:sz w:val="28"/>
          <w:szCs w:val="28"/>
          <w:lang w:val="uk-UA"/>
        </w:rPr>
        <w:t>х</w:t>
      </w:r>
      <w:r w:rsidRPr="000523A6">
        <w:rPr>
          <w:rFonts w:ascii="Times New Roman" w:hAnsi="Times New Roman"/>
          <w:sz w:val="28"/>
          <w:szCs w:val="28"/>
          <w:lang w:val="uk-UA"/>
        </w:rPr>
        <w:t xml:space="preserve"> сесі</w:t>
      </w:r>
      <w:r w:rsidR="00305F52" w:rsidRPr="000523A6">
        <w:rPr>
          <w:rFonts w:ascii="Times New Roman" w:hAnsi="Times New Roman"/>
          <w:sz w:val="28"/>
          <w:szCs w:val="28"/>
          <w:lang w:val="uk-UA"/>
        </w:rPr>
        <w:t>й</w:t>
      </w:r>
      <w:r w:rsidRPr="000523A6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робочих засідань та фокус-груп, в результаті яких було напрацьовано Стратегію розвитку партнерства «Місто змістів»,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брендбук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логотип «Місто змістів», бізнес-модель за алгоритмом </w:t>
      </w:r>
      <w:r>
        <w:rPr>
          <w:rFonts w:ascii="Times New Roman" w:hAnsi="Times New Roman"/>
          <w:sz w:val="28"/>
          <w:szCs w:val="28"/>
        </w:rPr>
        <w:t>CANVAS</w:t>
      </w:r>
      <w:r>
        <w:rPr>
          <w:rFonts w:ascii="Times New Roman" w:hAnsi="Times New Roman"/>
          <w:sz w:val="28"/>
          <w:szCs w:val="28"/>
          <w:lang w:val="uk-UA"/>
        </w:rPr>
        <w:t xml:space="preserve">, комунікаційну стратегію, а також структуру веб-сайту, який має бути розроблений на початку 2019 року. </w:t>
      </w:r>
      <w:r w:rsidR="003220EB">
        <w:rPr>
          <w:rFonts w:ascii="Times New Roman" w:hAnsi="Times New Roman"/>
          <w:sz w:val="28"/>
          <w:szCs w:val="28"/>
          <w:lang w:val="uk-UA"/>
        </w:rPr>
        <w:t xml:space="preserve">Крім того, </w:t>
      </w:r>
      <w:r w:rsidR="003220EB" w:rsidRPr="008B386E">
        <w:rPr>
          <w:rFonts w:ascii="Times New Roman" w:hAnsi="Times New Roman"/>
          <w:sz w:val="28"/>
          <w:szCs w:val="28"/>
          <w:lang w:val="uk-UA"/>
        </w:rPr>
        <w:t xml:space="preserve"> було створено сторінки </w:t>
      </w:r>
      <w:proofErr w:type="spellStart"/>
      <w:r w:rsidR="003220EB" w:rsidRPr="008B386E">
        <w:rPr>
          <w:rFonts w:ascii="Times New Roman" w:hAnsi="Times New Roman"/>
          <w:sz w:val="28"/>
          <w:szCs w:val="28"/>
          <w:lang w:val="uk-UA"/>
        </w:rPr>
        <w:t>Hub</w:t>
      </w:r>
      <w:proofErr w:type="spellEnd"/>
      <w:r w:rsidR="003220EB" w:rsidRPr="008B38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20EB">
        <w:rPr>
          <w:rFonts w:ascii="Times New Roman" w:hAnsi="Times New Roman"/>
          <w:sz w:val="28"/>
          <w:szCs w:val="28"/>
          <w:lang w:val="uk-UA"/>
        </w:rPr>
        <w:t>«</w:t>
      </w:r>
      <w:r w:rsidR="003220EB" w:rsidRPr="008B386E">
        <w:rPr>
          <w:rFonts w:ascii="Times New Roman" w:hAnsi="Times New Roman"/>
          <w:sz w:val="28"/>
          <w:szCs w:val="28"/>
          <w:lang w:val="uk-UA"/>
        </w:rPr>
        <w:t>Місто змістів</w:t>
      </w:r>
      <w:r w:rsidR="003220EB">
        <w:rPr>
          <w:rFonts w:ascii="Times New Roman" w:hAnsi="Times New Roman"/>
          <w:sz w:val="28"/>
          <w:szCs w:val="28"/>
          <w:lang w:val="uk-UA"/>
        </w:rPr>
        <w:t>»</w:t>
      </w:r>
      <w:r w:rsidR="003220EB" w:rsidRPr="008B386E">
        <w:rPr>
          <w:rFonts w:ascii="Times New Roman" w:hAnsi="Times New Roman"/>
          <w:sz w:val="28"/>
          <w:szCs w:val="28"/>
          <w:lang w:val="uk-UA"/>
        </w:rPr>
        <w:t xml:space="preserve"> в соціальних</w:t>
      </w:r>
      <w:r w:rsidR="00F5148B">
        <w:rPr>
          <w:rFonts w:ascii="Times New Roman" w:hAnsi="Times New Roman"/>
          <w:sz w:val="28"/>
          <w:szCs w:val="28"/>
          <w:lang w:val="uk-UA"/>
        </w:rPr>
        <w:t xml:space="preserve"> мережах</w:t>
      </w:r>
      <w:r w:rsidR="003220EB" w:rsidRPr="008B386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220EB" w:rsidRPr="008B386E">
        <w:rPr>
          <w:rFonts w:ascii="Times New Roman" w:hAnsi="Times New Roman"/>
          <w:sz w:val="28"/>
          <w:szCs w:val="28"/>
          <w:lang w:val="uk-UA"/>
        </w:rPr>
        <w:t>Instagram</w:t>
      </w:r>
      <w:proofErr w:type="spellEnd"/>
      <w:r w:rsidR="003220EB" w:rsidRPr="008B38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20EB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3220EB">
        <w:rPr>
          <w:rFonts w:ascii="Times New Roman" w:hAnsi="Times New Roman"/>
          <w:sz w:val="28"/>
          <w:szCs w:val="28"/>
        </w:rPr>
        <w:t>F</w:t>
      </w:r>
      <w:proofErr w:type="spellStart"/>
      <w:r w:rsidR="003220EB" w:rsidRPr="008B386E">
        <w:rPr>
          <w:rFonts w:ascii="Times New Roman" w:hAnsi="Times New Roman"/>
          <w:sz w:val="28"/>
          <w:szCs w:val="28"/>
          <w:lang w:val="uk-UA"/>
        </w:rPr>
        <w:t>acebook</w:t>
      </w:r>
      <w:proofErr w:type="spellEnd"/>
      <w:r w:rsidR="003220EB" w:rsidRPr="008B386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220EB" w:rsidRPr="00F5148B">
        <w:rPr>
          <w:rFonts w:ascii="Times New Roman" w:hAnsi="Times New Roman"/>
          <w:sz w:val="28"/>
          <w:szCs w:val="28"/>
          <w:lang w:val="uk-UA"/>
        </w:rPr>
        <w:t>(</w:t>
      </w:r>
      <w:hyperlink r:id="rId5" w:history="1">
        <w:r w:rsidR="00F5148B" w:rsidRPr="004B4FDE">
          <w:rPr>
            <w:rStyle w:val="a5"/>
            <w:rFonts w:ascii="Times New Roman" w:hAnsi="Times New Roman"/>
            <w:sz w:val="28"/>
            <w:szCs w:val="28"/>
            <w:lang w:val="uk-UA"/>
          </w:rPr>
          <w:t>www.facebook.com/hub.misto.zmistiv</w:t>
        </w:r>
      </w:hyperlink>
      <w:r w:rsidR="003220EB" w:rsidRPr="00F5148B">
        <w:rPr>
          <w:rFonts w:ascii="Times New Roman" w:hAnsi="Times New Roman"/>
          <w:sz w:val="28"/>
          <w:szCs w:val="28"/>
          <w:lang w:val="uk-UA"/>
        </w:rPr>
        <w:t>)</w:t>
      </w:r>
      <w:r w:rsidR="003220EB">
        <w:rPr>
          <w:rFonts w:ascii="Times New Roman" w:hAnsi="Times New Roman"/>
          <w:sz w:val="28"/>
          <w:szCs w:val="28"/>
          <w:lang w:val="uk-UA"/>
        </w:rPr>
        <w:t>.</w:t>
      </w:r>
    </w:p>
    <w:p w:rsidR="008B386E" w:rsidRDefault="008B386E" w:rsidP="008B386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Влітку з</w:t>
      </w:r>
      <w:r w:rsidR="00913812" w:rsidRPr="008B386E">
        <w:rPr>
          <w:rFonts w:ascii="Times New Roman" w:hAnsi="Times New Roman"/>
          <w:sz w:val="28"/>
          <w:szCs w:val="28"/>
          <w:lang w:val="uk-UA"/>
        </w:rPr>
        <w:t>а підтримки відділу розвитку</w:t>
      </w:r>
      <w:r w:rsidR="003220EB">
        <w:rPr>
          <w:rFonts w:ascii="Times New Roman" w:hAnsi="Times New Roman"/>
          <w:sz w:val="28"/>
          <w:szCs w:val="28"/>
          <w:lang w:val="uk-UA"/>
        </w:rPr>
        <w:t xml:space="preserve"> громадянського суспільства КП «</w:t>
      </w:r>
      <w:r w:rsidR="00913812" w:rsidRPr="008B386E">
        <w:rPr>
          <w:rFonts w:ascii="Times New Roman" w:hAnsi="Times New Roman"/>
          <w:sz w:val="28"/>
          <w:szCs w:val="28"/>
          <w:lang w:val="uk-UA"/>
        </w:rPr>
        <w:t>Інститут розвитку міст</w:t>
      </w:r>
      <w:r w:rsidR="003220EB">
        <w:rPr>
          <w:rFonts w:ascii="Times New Roman" w:hAnsi="Times New Roman"/>
          <w:sz w:val="28"/>
          <w:szCs w:val="28"/>
          <w:lang w:val="uk-UA"/>
        </w:rPr>
        <w:t>»</w:t>
      </w:r>
      <w:r w:rsidR="00913812" w:rsidRPr="008B386E">
        <w:rPr>
          <w:rFonts w:ascii="Times New Roman" w:hAnsi="Times New Roman"/>
          <w:sz w:val="28"/>
          <w:szCs w:val="28"/>
          <w:lang w:val="uk-UA"/>
        </w:rPr>
        <w:t xml:space="preserve"> 29 інституцій громадянського суспільства створили «Мережу організацій громадянського суспільства «Місто змістів», метою діяльності якої є створення нових якісних змістів для розбудови і розвитку міста Вінниця.</w:t>
      </w:r>
      <w:r w:rsidR="003220EB">
        <w:rPr>
          <w:rFonts w:ascii="Times New Roman" w:hAnsi="Times New Roman"/>
          <w:sz w:val="28"/>
          <w:szCs w:val="28"/>
          <w:lang w:val="uk-UA"/>
        </w:rPr>
        <w:t xml:space="preserve"> Для </w:t>
      </w:r>
      <w:proofErr w:type="spellStart"/>
      <w:r w:rsidR="003220EB">
        <w:rPr>
          <w:rFonts w:ascii="Times New Roman" w:hAnsi="Times New Roman"/>
          <w:sz w:val="28"/>
          <w:szCs w:val="28"/>
          <w:lang w:val="uk-UA"/>
        </w:rPr>
        <w:t>командотворення</w:t>
      </w:r>
      <w:proofErr w:type="spellEnd"/>
      <w:r w:rsidR="003220EB">
        <w:rPr>
          <w:rFonts w:ascii="Times New Roman" w:hAnsi="Times New Roman"/>
          <w:sz w:val="28"/>
          <w:szCs w:val="28"/>
          <w:lang w:val="uk-UA"/>
        </w:rPr>
        <w:t xml:space="preserve"> членів Спілки восени 2018 року було організовано два неформальних зібрання Мережі</w:t>
      </w:r>
      <w:r w:rsidR="00913812" w:rsidRPr="008B38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20EB">
        <w:rPr>
          <w:rFonts w:ascii="Times New Roman" w:hAnsi="Times New Roman"/>
          <w:sz w:val="28"/>
          <w:szCs w:val="28"/>
          <w:lang w:val="uk-UA"/>
        </w:rPr>
        <w:t xml:space="preserve">під назвою «Кава зі змістом», під час яких учасники </w:t>
      </w:r>
      <w:r w:rsidR="00913812" w:rsidRPr="008B386E">
        <w:rPr>
          <w:rFonts w:ascii="Times New Roman" w:hAnsi="Times New Roman"/>
          <w:sz w:val="28"/>
          <w:szCs w:val="28"/>
          <w:lang w:val="uk-UA"/>
        </w:rPr>
        <w:t>представляли свої ініціативи та пр</w:t>
      </w:r>
      <w:r w:rsidR="003220EB">
        <w:rPr>
          <w:rFonts w:ascii="Times New Roman" w:hAnsi="Times New Roman"/>
          <w:sz w:val="28"/>
          <w:szCs w:val="28"/>
          <w:lang w:val="uk-UA"/>
        </w:rPr>
        <w:t>оекти, шукали точки для взаємодії.</w:t>
      </w:r>
    </w:p>
    <w:p w:rsidR="00913812" w:rsidRPr="008B386E" w:rsidRDefault="00913812" w:rsidP="008B386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B386E">
        <w:rPr>
          <w:rFonts w:ascii="Times New Roman" w:hAnsi="Times New Roman"/>
          <w:sz w:val="28"/>
          <w:szCs w:val="28"/>
          <w:lang w:val="uk-UA"/>
        </w:rPr>
        <w:t xml:space="preserve">Загалом </w:t>
      </w:r>
      <w:r w:rsidR="004550D0">
        <w:rPr>
          <w:rFonts w:ascii="Times New Roman" w:hAnsi="Times New Roman"/>
          <w:sz w:val="28"/>
          <w:szCs w:val="28"/>
          <w:lang w:val="uk-UA"/>
        </w:rPr>
        <w:t xml:space="preserve">станом на 1 грудня 2018 року у </w:t>
      </w:r>
      <w:proofErr w:type="spellStart"/>
      <w:r w:rsidR="004550D0">
        <w:rPr>
          <w:rFonts w:ascii="Times New Roman" w:hAnsi="Times New Roman"/>
          <w:sz w:val="28"/>
          <w:szCs w:val="28"/>
          <w:lang w:val="uk-UA"/>
        </w:rPr>
        <w:t>Хабі</w:t>
      </w:r>
      <w:proofErr w:type="spellEnd"/>
      <w:r w:rsidR="004550D0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8B386E">
        <w:rPr>
          <w:rFonts w:ascii="Times New Roman" w:hAnsi="Times New Roman"/>
          <w:sz w:val="28"/>
          <w:szCs w:val="28"/>
          <w:lang w:val="uk-UA"/>
        </w:rPr>
        <w:t>Місто змістів</w:t>
      </w:r>
      <w:r w:rsidR="004550D0">
        <w:rPr>
          <w:rFonts w:ascii="Times New Roman" w:hAnsi="Times New Roman"/>
          <w:sz w:val="28"/>
          <w:szCs w:val="28"/>
          <w:lang w:val="uk-UA"/>
        </w:rPr>
        <w:t>»</w:t>
      </w:r>
      <w:r w:rsidRPr="008B386E">
        <w:rPr>
          <w:rFonts w:ascii="Times New Roman" w:hAnsi="Times New Roman"/>
          <w:sz w:val="28"/>
          <w:szCs w:val="28"/>
          <w:lang w:val="uk-UA"/>
        </w:rPr>
        <w:t xml:space="preserve"> було проведено </w:t>
      </w:r>
      <w:r w:rsidR="00966C62">
        <w:rPr>
          <w:rFonts w:ascii="Times New Roman" w:hAnsi="Times New Roman"/>
          <w:sz w:val="28"/>
          <w:szCs w:val="28"/>
          <w:lang w:val="uk-UA"/>
        </w:rPr>
        <w:t>323</w:t>
      </w:r>
      <w:r w:rsidRPr="008B386E">
        <w:rPr>
          <w:rFonts w:ascii="Times New Roman" w:hAnsi="Times New Roman"/>
          <w:sz w:val="28"/>
          <w:szCs w:val="28"/>
          <w:lang w:val="uk-UA"/>
        </w:rPr>
        <w:t xml:space="preserve"> заходи різних форматів: публічні консультації, презентації, тренінги, круглі столи, благодійні аукці</w:t>
      </w:r>
      <w:r w:rsidR="004550D0">
        <w:rPr>
          <w:rFonts w:ascii="Times New Roman" w:hAnsi="Times New Roman"/>
          <w:sz w:val="28"/>
          <w:szCs w:val="28"/>
          <w:lang w:val="uk-UA"/>
        </w:rPr>
        <w:t xml:space="preserve">они, засідання, робочі зустрічі. </w:t>
      </w:r>
      <w:r w:rsidRPr="008B386E">
        <w:rPr>
          <w:rFonts w:ascii="Times New Roman" w:hAnsi="Times New Roman"/>
          <w:sz w:val="28"/>
          <w:szCs w:val="28"/>
          <w:lang w:val="uk-UA"/>
        </w:rPr>
        <w:t xml:space="preserve">Тематика проведених заходів: культура, освіта, екологія, розвиток бізнесу, історія, захист прав, урбаністика, інтегрований розвиток міста, сприяння розвитку </w:t>
      </w:r>
      <w:r w:rsidR="004550D0">
        <w:rPr>
          <w:rFonts w:ascii="Times New Roman" w:hAnsi="Times New Roman"/>
          <w:sz w:val="28"/>
          <w:szCs w:val="28"/>
          <w:lang w:val="uk-UA"/>
        </w:rPr>
        <w:t>громадянського суспільства</w:t>
      </w:r>
      <w:r w:rsidRPr="008B386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E068B">
        <w:rPr>
          <w:rFonts w:ascii="Times New Roman" w:hAnsi="Times New Roman"/>
          <w:sz w:val="28"/>
          <w:szCs w:val="28"/>
          <w:lang w:val="uk-UA"/>
        </w:rPr>
        <w:t xml:space="preserve">молодіжний розвиток, </w:t>
      </w:r>
      <w:r w:rsidRPr="008B386E">
        <w:rPr>
          <w:rFonts w:ascii="Times New Roman" w:hAnsi="Times New Roman"/>
          <w:sz w:val="28"/>
          <w:szCs w:val="28"/>
          <w:lang w:val="uk-UA"/>
        </w:rPr>
        <w:t xml:space="preserve">робота з </w:t>
      </w:r>
      <w:r w:rsidR="004550D0">
        <w:rPr>
          <w:rFonts w:ascii="Times New Roman" w:hAnsi="Times New Roman"/>
          <w:sz w:val="28"/>
          <w:szCs w:val="28"/>
          <w:lang w:val="uk-UA"/>
        </w:rPr>
        <w:t xml:space="preserve">людьми поважного віку, </w:t>
      </w:r>
      <w:r w:rsidR="005E068B">
        <w:rPr>
          <w:rFonts w:ascii="Times New Roman" w:hAnsi="Times New Roman"/>
          <w:sz w:val="28"/>
          <w:szCs w:val="28"/>
          <w:lang w:val="uk-UA"/>
        </w:rPr>
        <w:t>охорона здоров’я</w:t>
      </w:r>
      <w:r w:rsidR="004550D0">
        <w:rPr>
          <w:rFonts w:ascii="Times New Roman" w:hAnsi="Times New Roman"/>
          <w:sz w:val="28"/>
          <w:szCs w:val="28"/>
          <w:lang w:val="uk-UA"/>
        </w:rPr>
        <w:t xml:space="preserve"> тощо. </w:t>
      </w:r>
    </w:p>
    <w:p w:rsidR="00043930" w:rsidRDefault="00043930" w:rsidP="0004393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1E2B">
        <w:rPr>
          <w:rFonts w:ascii="Times New Roman" w:hAnsi="Times New Roman"/>
          <w:sz w:val="28"/>
          <w:szCs w:val="28"/>
          <w:lang w:val="uk-UA"/>
        </w:rPr>
        <w:t xml:space="preserve">Серед </w:t>
      </w:r>
      <w:r>
        <w:rPr>
          <w:rFonts w:ascii="Times New Roman" w:hAnsi="Times New Roman"/>
          <w:sz w:val="28"/>
          <w:szCs w:val="28"/>
          <w:lang w:val="uk-UA"/>
        </w:rPr>
        <w:t>подібних</w:t>
      </w:r>
      <w:r w:rsidRPr="00A21E2B">
        <w:rPr>
          <w:rFonts w:ascii="Times New Roman" w:hAnsi="Times New Roman"/>
          <w:sz w:val="28"/>
          <w:szCs w:val="28"/>
          <w:lang w:val="uk-UA"/>
        </w:rPr>
        <w:t xml:space="preserve"> заходів можна виділити: «Всеукраїнська школа відповідальної участі» від ГМ «Опора», «Національний конгрес розвитку електронної демократії» від ГО «Подільська агенція регіонального</w:t>
      </w:r>
      <w:r w:rsidR="00F5148B">
        <w:rPr>
          <w:rFonts w:ascii="Times New Roman" w:hAnsi="Times New Roman"/>
          <w:sz w:val="28"/>
          <w:szCs w:val="28"/>
          <w:lang w:val="uk-UA"/>
        </w:rPr>
        <w:t xml:space="preserve"> розвитку»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21E2B">
        <w:rPr>
          <w:rFonts w:ascii="Times New Roman" w:hAnsi="Times New Roman"/>
          <w:sz w:val="28"/>
          <w:szCs w:val="28"/>
          <w:lang w:val="uk-UA"/>
        </w:rPr>
        <w:t xml:space="preserve">«Всеукраїнський тренінг </w:t>
      </w:r>
      <w:r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 w:rsidRPr="00A21E2B">
        <w:rPr>
          <w:rFonts w:ascii="Times New Roman" w:hAnsi="Times New Roman"/>
          <w:sz w:val="28"/>
          <w:szCs w:val="28"/>
          <w:lang w:val="uk-UA"/>
        </w:rPr>
        <w:t>Адвокація</w:t>
      </w:r>
      <w:proofErr w:type="spellEnd"/>
      <w:r w:rsidRPr="00A21E2B">
        <w:rPr>
          <w:rFonts w:ascii="Times New Roman" w:hAnsi="Times New Roman"/>
          <w:sz w:val="28"/>
          <w:szCs w:val="28"/>
          <w:lang w:val="uk-UA"/>
        </w:rPr>
        <w:t xml:space="preserve"> батьками політики раннього втручання: перспективи та в</w:t>
      </w:r>
      <w:r>
        <w:rPr>
          <w:rFonts w:ascii="Times New Roman" w:hAnsi="Times New Roman"/>
          <w:sz w:val="28"/>
          <w:szCs w:val="28"/>
          <w:lang w:val="uk-UA"/>
        </w:rPr>
        <w:t xml:space="preserve">иклики українського сьогодення», </w:t>
      </w:r>
      <w:r w:rsidRPr="00A21E2B">
        <w:rPr>
          <w:rFonts w:ascii="Times New Roman" w:hAnsi="Times New Roman"/>
          <w:sz w:val="28"/>
          <w:szCs w:val="28"/>
          <w:lang w:val="uk-UA"/>
        </w:rPr>
        <w:t>«Правозахи</w:t>
      </w:r>
      <w:r>
        <w:rPr>
          <w:rFonts w:ascii="Times New Roman" w:hAnsi="Times New Roman"/>
          <w:sz w:val="28"/>
          <w:szCs w:val="28"/>
          <w:lang w:val="uk-UA"/>
        </w:rPr>
        <w:t xml:space="preserve">сний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вікенд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» від гостей з Києва –</w:t>
      </w:r>
      <w:r w:rsidRPr="00A21E2B">
        <w:rPr>
          <w:rFonts w:ascii="Times New Roman" w:hAnsi="Times New Roman"/>
          <w:sz w:val="28"/>
          <w:szCs w:val="28"/>
          <w:lang w:val="uk-UA"/>
        </w:rPr>
        <w:t xml:space="preserve"> ГО «Центр громадянських свобод»</w:t>
      </w:r>
      <w:r>
        <w:rPr>
          <w:rFonts w:ascii="Times New Roman" w:hAnsi="Times New Roman"/>
          <w:sz w:val="28"/>
          <w:szCs w:val="28"/>
          <w:lang w:val="uk-UA"/>
        </w:rPr>
        <w:t xml:space="preserve"> та ін</w:t>
      </w:r>
      <w:r w:rsidRPr="00A21E2B">
        <w:rPr>
          <w:rFonts w:ascii="Times New Roman" w:hAnsi="Times New Roman"/>
          <w:sz w:val="28"/>
          <w:szCs w:val="28"/>
          <w:lang w:val="uk-UA"/>
        </w:rPr>
        <w:t>.</w:t>
      </w:r>
    </w:p>
    <w:p w:rsidR="00043930" w:rsidRPr="007C3BAC" w:rsidRDefault="00043930" w:rsidP="007C3BA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3BAC">
        <w:rPr>
          <w:rFonts w:ascii="Times New Roman" w:hAnsi="Times New Roman"/>
          <w:sz w:val="28"/>
          <w:szCs w:val="28"/>
          <w:lang w:val="uk-UA"/>
        </w:rPr>
        <w:t>Ще одним важливим і стратегічним завданням «Інституту розвитку міст» є розробка Програми розвитку громадянського суспільства м. Вінниці до 2021 року. Працівники відділу роз</w:t>
      </w:r>
      <w:r w:rsidR="007C3BAC">
        <w:rPr>
          <w:rFonts w:ascii="Times New Roman" w:hAnsi="Times New Roman"/>
          <w:sz w:val="28"/>
          <w:szCs w:val="28"/>
          <w:lang w:val="uk-UA"/>
        </w:rPr>
        <w:t>витку громадського суспільства КП</w:t>
      </w:r>
      <w:r w:rsidRPr="007C3BAC">
        <w:rPr>
          <w:rFonts w:ascii="Times New Roman" w:hAnsi="Times New Roman"/>
          <w:sz w:val="28"/>
          <w:szCs w:val="28"/>
          <w:lang w:val="uk-UA"/>
        </w:rPr>
        <w:t xml:space="preserve"> взяли участь у публічній консультації щодо розробки даної Програми, куди були запрошені представники громадських організацій міста, представники Вінницької міської ради та профільних департаментів. Також працівники КП брали участь у публічній консультації з внесення змін у міський конкурс підтримки соціокультурних проектів ОГС, надавши свої пропозиції щодо </w:t>
      </w:r>
      <w:r w:rsidR="006C79EE">
        <w:rPr>
          <w:rFonts w:ascii="Times New Roman" w:hAnsi="Times New Roman"/>
          <w:sz w:val="28"/>
          <w:szCs w:val="28"/>
          <w:lang w:val="uk-UA"/>
        </w:rPr>
        <w:t>вдосконалення процедури</w:t>
      </w:r>
      <w:r w:rsidRPr="007C3BAC">
        <w:rPr>
          <w:rFonts w:ascii="Times New Roman" w:hAnsi="Times New Roman"/>
          <w:sz w:val="28"/>
          <w:szCs w:val="28"/>
          <w:lang w:val="uk-UA"/>
        </w:rPr>
        <w:t xml:space="preserve"> конкурсу.</w:t>
      </w:r>
    </w:p>
    <w:p w:rsidR="005E068B" w:rsidRDefault="005E068B" w:rsidP="005E06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2097" w:rsidRPr="00421354" w:rsidRDefault="00421354" w:rsidP="005E068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2018 році продовжилась реалізація</w:t>
      </w:r>
      <w:r w:rsidR="0057097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2097">
        <w:rPr>
          <w:rFonts w:ascii="Times New Roman" w:hAnsi="Times New Roman"/>
          <w:sz w:val="28"/>
          <w:szCs w:val="28"/>
          <w:lang w:val="uk-UA"/>
        </w:rPr>
        <w:t>«</w:t>
      </w:r>
      <w:r w:rsidR="00EC2097" w:rsidRPr="00A85E08">
        <w:rPr>
          <w:rFonts w:ascii="Times New Roman" w:hAnsi="Times New Roman"/>
          <w:b/>
          <w:sz w:val="28"/>
          <w:szCs w:val="28"/>
          <w:lang w:val="uk-UA"/>
        </w:rPr>
        <w:t>Проекту з енергоефективності в м. Вінниця</w:t>
      </w:r>
      <w:r w:rsidR="00EC2097">
        <w:rPr>
          <w:rFonts w:ascii="Times New Roman" w:hAnsi="Times New Roman"/>
          <w:sz w:val="28"/>
          <w:szCs w:val="28"/>
          <w:lang w:val="uk-UA"/>
        </w:rPr>
        <w:t>»</w:t>
      </w:r>
      <w:r w:rsidR="00913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2097">
        <w:rPr>
          <w:rFonts w:ascii="Times New Roman" w:hAnsi="Times New Roman"/>
          <w:sz w:val="28"/>
          <w:szCs w:val="28"/>
          <w:lang w:val="uk-UA"/>
        </w:rPr>
        <w:t xml:space="preserve">(за підтримки </w:t>
      </w:r>
      <w:r w:rsidR="00570976" w:rsidRPr="00B90553">
        <w:rPr>
          <w:rFonts w:ascii="Times New Roman" w:hAnsi="Times New Roman"/>
          <w:sz w:val="28"/>
          <w:szCs w:val="28"/>
          <w:lang w:val="uk-UA"/>
        </w:rPr>
        <w:t>Державн</w:t>
      </w:r>
      <w:r w:rsidR="00EC2097">
        <w:rPr>
          <w:rFonts w:ascii="Times New Roman" w:hAnsi="Times New Roman"/>
          <w:sz w:val="28"/>
          <w:szCs w:val="28"/>
          <w:lang w:val="uk-UA"/>
        </w:rPr>
        <w:t>ого</w:t>
      </w:r>
      <w:r w:rsidR="00570976" w:rsidRPr="00B90553">
        <w:rPr>
          <w:rFonts w:ascii="Times New Roman" w:hAnsi="Times New Roman"/>
          <w:sz w:val="28"/>
          <w:szCs w:val="28"/>
          <w:lang w:val="uk-UA"/>
        </w:rPr>
        <w:t xml:space="preserve"> секретаріат</w:t>
      </w:r>
      <w:r w:rsidR="00EC2097">
        <w:rPr>
          <w:rFonts w:ascii="Times New Roman" w:hAnsi="Times New Roman"/>
          <w:sz w:val="28"/>
          <w:szCs w:val="28"/>
          <w:lang w:val="uk-UA"/>
        </w:rPr>
        <w:t>у</w:t>
      </w:r>
      <w:r w:rsidR="00570976" w:rsidRPr="00B90553">
        <w:rPr>
          <w:rFonts w:ascii="Times New Roman" w:hAnsi="Times New Roman"/>
          <w:sz w:val="28"/>
          <w:szCs w:val="28"/>
          <w:lang w:val="uk-UA"/>
        </w:rPr>
        <w:t xml:space="preserve"> з економічних питань Швейцарської Конфедерації</w:t>
      </w:r>
      <w:r w:rsidR="00EC209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2097" w:rsidRPr="00EC2097">
        <w:rPr>
          <w:rFonts w:ascii="Times New Roman" w:hAnsi="Times New Roman"/>
          <w:sz w:val="28"/>
          <w:szCs w:val="28"/>
          <w:lang w:val="uk-UA"/>
        </w:rPr>
        <w:t>(</w:t>
      </w:r>
      <w:r w:rsidR="00EC2097">
        <w:rPr>
          <w:rFonts w:ascii="Times New Roman" w:hAnsi="Times New Roman"/>
          <w:sz w:val="28"/>
          <w:szCs w:val="28"/>
        </w:rPr>
        <w:t>SECO</w:t>
      </w:r>
      <w:r w:rsidR="00EC2097" w:rsidRPr="00EC2097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та Швейцарського бюро співробітництва в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Україні), зокрема впровадження компонентів «Розвиток велосипедної інфраструктури в м. Вінниця»,</w:t>
      </w:r>
      <w:r w:rsidR="0091381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«Інформаційна кампанія </w:t>
      </w:r>
      <w:r w:rsidR="00E25EA8">
        <w:rPr>
          <w:rFonts w:ascii="Times New Roman" w:hAnsi="Times New Roman"/>
          <w:sz w:val="28"/>
          <w:szCs w:val="28"/>
          <w:lang w:val="uk-UA"/>
        </w:rPr>
        <w:t>з підвищення обізнаності населення з питань енергоефективності та клімату</w:t>
      </w:r>
      <w:r>
        <w:rPr>
          <w:rFonts w:ascii="Times New Roman" w:hAnsi="Times New Roman"/>
          <w:sz w:val="28"/>
          <w:szCs w:val="28"/>
          <w:lang w:val="uk-UA"/>
        </w:rPr>
        <w:t>», а також виконання заходів Програми дій «Європейська Енергетична Відзнака».</w:t>
      </w:r>
    </w:p>
    <w:p w:rsidR="00E25EA8" w:rsidRDefault="00E25EA8" w:rsidP="00570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Щодо компоненту по розвит</w:t>
      </w:r>
      <w:r w:rsidR="00570976" w:rsidRPr="00781F00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="00570976" w:rsidRPr="00781F0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70976" w:rsidRPr="00781F00">
        <w:rPr>
          <w:rFonts w:ascii="Times New Roman" w:hAnsi="Times New Roman"/>
          <w:sz w:val="28"/>
          <w:szCs w:val="28"/>
          <w:lang w:val="uk-UA"/>
        </w:rPr>
        <w:t>вело</w:t>
      </w:r>
      <w:r>
        <w:rPr>
          <w:rFonts w:ascii="Times New Roman" w:hAnsi="Times New Roman"/>
          <w:sz w:val="28"/>
          <w:szCs w:val="28"/>
          <w:lang w:val="uk-UA"/>
        </w:rPr>
        <w:t>інфраструктури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звітному періоді було підписано інвестиційну угоду з компанією </w:t>
      </w:r>
      <w:r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NextBike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  <w:r w:rsidRPr="00E25EA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щодо створення у Вінниці системи муніципального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велопрокату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який власне було успішно запущено восени 2018 року. Також було встановлено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велопарковки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біля міських установ та закладів, придбано велосипеди та обладнання для муніципальної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велошколи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закуплено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велотранспорт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для працівників муніципалітету.</w:t>
      </w:r>
    </w:p>
    <w:p w:rsidR="00E25EA8" w:rsidRPr="00E25EA8" w:rsidRDefault="00E25EA8" w:rsidP="00570976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Крім того, Вінниця цього року подала заявку на проведення у 2019 році всеукраїнського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Велофоруму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і</w:t>
      </w:r>
      <w:r w:rsidR="0078547E">
        <w:rPr>
          <w:rFonts w:ascii="Times New Roman" w:hAnsi="Times New Roman"/>
          <w:sz w:val="28"/>
          <w:szCs w:val="28"/>
          <w:lang w:val="uk-UA"/>
        </w:rPr>
        <w:t xml:space="preserve"> в підсумку</w:t>
      </w:r>
      <w:r>
        <w:rPr>
          <w:rFonts w:ascii="Times New Roman" w:hAnsi="Times New Roman"/>
          <w:sz w:val="28"/>
          <w:szCs w:val="28"/>
          <w:lang w:val="uk-UA"/>
        </w:rPr>
        <w:t xml:space="preserve"> пройшла </w:t>
      </w:r>
      <w:r w:rsidR="0078547E">
        <w:rPr>
          <w:rFonts w:ascii="Times New Roman" w:hAnsi="Times New Roman"/>
          <w:sz w:val="28"/>
          <w:szCs w:val="28"/>
          <w:lang w:val="uk-UA"/>
        </w:rPr>
        <w:t xml:space="preserve">конкурсний </w:t>
      </w:r>
      <w:r>
        <w:rPr>
          <w:rFonts w:ascii="Times New Roman" w:hAnsi="Times New Roman"/>
          <w:sz w:val="28"/>
          <w:szCs w:val="28"/>
          <w:lang w:val="uk-UA"/>
        </w:rPr>
        <w:t xml:space="preserve">відбір, відповідно у наступному році наше місто прийматиме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велоактивістів</w:t>
      </w:r>
      <w:proofErr w:type="spellEnd"/>
      <w:r w:rsidR="0078547E">
        <w:rPr>
          <w:rFonts w:ascii="Times New Roman" w:hAnsi="Times New Roman"/>
          <w:sz w:val="28"/>
          <w:szCs w:val="28"/>
          <w:lang w:val="uk-UA"/>
        </w:rPr>
        <w:t xml:space="preserve"> з усієї країни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8547E">
        <w:rPr>
          <w:rFonts w:ascii="Times New Roman" w:hAnsi="Times New Roman"/>
          <w:sz w:val="28"/>
          <w:szCs w:val="28"/>
          <w:lang w:val="uk-UA"/>
        </w:rPr>
        <w:t>фахівців</w:t>
      </w:r>
      <w:r>
        <w:rPr>
          <w:rFonts w:ascii="Times New Roman" w:hAnsi="Times New Roman"/>
          <w:sz w:val="28"/>
          <w:szCs w:val="28"/>
          <w:lang w:val="uk-UA"/>
        </w:rPr>
        <w:t xml:space="preserve"> з міської мобільності </w:t>
      </w:r>
      <w:r w:rsidR="003139DD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міжнародних гостей та </w:t>
      </w:r>
      <w:r w:rsidR="0078547E">
        <w:rPr>
          <w:rFonts w:ascii="Times New Roman" w:hAnsi="Times New Roman"/>
          <w:sz w:val="28"/>
          <w:szCs w:val="28"/>
          <w:lang w:val="uk-UA"/>
        </w:rPr>
        <w:t>матиме нагоду</w:t>
      </w:r>
      <w:r>
        <w:rPr>
          <w:rFonts w:ascii="Times New Roman" w:hAnsi="Times New Roman"/>
          <w:sz w:val="28"/>
          <w:szCs w:val="28"/>
          <w:lang w:val="uk-UA"/>
        </w:rPr>
        <w:t xml:space="preserve"> продемонструвати</w:t>
      </w:r>
      <w:r w:rsidR="0078547E">
        <w:rPr>
          <w:rFonts w:ascii="Times New Roman" w:hAnsi="Times New Roman"/>
          <w:sz w:val="28"/>
          <w:szCs w:val="28"/>
          <w:lang w:val="uk-UA"/>
        </w:rPr>
        <w:t xml:space="preserve"> свої здобутки на шляху перетворення </w:t>
      </w:r>
      <w:proofErr w:type="spellStart"/>
      <w:r w:rsidR="0078547E">
        <w:rPr>
          <w:rFonts w:ascii="Times New Roman" w:hAnsi="Times New Roman"/>
          <w:sz w:val="28"/>
          <w:szCs w:val="28"/>
          <w:lang w:val="uk-UA"/>
        </w:rPr>
        <w:t>велотранспорту</w:t>
      </w:r>
      <w:proofErr w:type="spellEnd"/>
      <w:r w:rsidR="0078547E">
        <w:rPr>
          <w:rFonts w:ascii="Times New Roman" w:hAnsi="Times New Roman"/>
          <w:sz w:val="28"/>
          <w:szCs w:val="28"/>
          <w:lang w:val="uk-UA"/>
        </w:rPr>
        <w:t xml:space="preserve"> на частину сталої мобільності.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25EA8" w:rsidRPr="0078547E" w:rsidRDefault="0078547E" w:rsidP="00EC20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рамках інформаційної кампанії передбачається створення еко-календаря на 2019 рік, запровадження системи сортуванн</w:t>
      </w:r>
      <w:r w:rsidR="00F5148B">
        <w:rPr>
          <w:rFonts w:ascii="Times New Roman" w:hAnsi="Times New Roman"/>
          <w:sz w:val="28"/>
          <w:szCs w:val="28"/>
          <w:lang w:val="uk-UA"/>
        </w:rPr>
        <w:t>я сміття у школах міста, закупка</w:t>
      </w:r>
      <w:r>
        <w:rPr>
          <w:rFonts w:ascii="Times New Roman" w:hAnsi="Times New Roman"/>
          <w:sz w:val="28"/>
          <w:szCs w:val="28"/>
          <w:lang w:val="uk-UA"/>
        </w:rPr>
        <w:t xml:space="preserve"> світловідбивачів для велос</w:t>
      </w:r>
      <w:r w:rsidR="000235A7">
        <w:rPr>
          <w:rFonts w:ascii="Times New Roman" w:hAnsi="Times New Roman"/>
          <w:sz w:val="28"/>
          <w:szCs w:val="28"/>
          <w:lang w:val="uk-UA"/>
        </w:rPr>
        <w:t xml:space="preserve">ипедистів, виготовлення іншої </w:t>
      </w:r>
      <w:proofErr w:type="spellStart"/>
      <w:r w:rsidR="000235A7">
        <w:rPr>
          <w:rFonts w:ascii="Times New Roman" w:hAnsi="Times New Roman"/>
          <w:sz w:val="28"/>
          <w:szCs w:val="28"/>
          <w:lang w:val="uk-UA"/>
        </w:rPr>
        <w:t>інфопродукції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Крім того, створено і наповнюється мапа «зелених заходів» у м. Вінниця, регулярно проводяться просвітницькі еко-заходи, зокрема: «Екологічно-кліматична вечірка» (6 березня), «</w:t>
      </w:r>
      <w:r>
        <w:rPr>
          <w:rFonts w:ascii="Times New Roman" w:hAnsi="Times New Roman"/>
          <w:sz w:val="28"/>
          <w:szCs w:val="28"/>
        </w:rPr>
        <w:t>Eco</w:t>
      </w:r>
      <w:r w:rsidRPr="0078547E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movie</w:t>
      </w:r>
      <w:r w:rsidRPr="007854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Night</w:t>
      </w:r>
      <w:r>
        <w:rPr>
          <w:rFonts w:ascii="Times New Roman" w:hAnsi="Times New Roman"/>
          <w:sz w:val="28"/>
          <w:szCs w:val="28"/>
          <w:lang w:val="uk-UA"/>
        </w:rPr>
        <w:t>» (23 березня), акція «Година Землі» (24 березня), акустичний концерт «Музика у темряві» (24 березня), Європейський Тиждень Сталої Енергетики (4-9 червня) та ін.</w:t>
      </w:r>
    </w:p>
    <w:p w:rsidR="00E25EA8" w:rsidRDefault="000235A7" w:rsidP="00EC20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Щодо Європейської Енергетичної Відзнаки відділ інфраструктурних проектів КП «Інститут розвитку міст» регулярно готує необхідну звітність, а також спільно з консультантами та департаментами напрацьовує новий 4-річний План дій ЄЕВ, готується до аудиту у 2019 році, а також бере участь у підготовці нової ліцензійної угоди на використання інструментарію ЄЕВ та продовження співпраці з Національним офісом Європейської Енергетичної Відзнаки в Україні.</w:t>
      </w:r>
    </w:p>
    <w:p w:rsidR="004F7432" w:rsidRDefault="000235A7" w:rsidP="00EC20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Представники Вінниці регулярно беруть участь у профільних всеукраїнських заходах, зокрема таких як 4-й Всеукраїнський форум з енергоефективності (27 квітня, Київ), семінар про місцеву кліматичну політику у місті (14-15 червня, Полтава), семінар «Муніципальна енергетична реформа в Україні» (</w:t>
      </w:r>
      <w:r w:rsidR="00C35C83">
        <w:rPr>
          <w:rFonts w:ascii="Times New Roman" w:hAnsi="Times New Roman"/>
          <w:sz w:val="28"/>
          <w:szCs w:val="28"/>
          <w:lang w:val="uk-UA"/>
        </w:rPr>
        <w:t>20 червня, Київ)</w:t>
      </w:r>
      <w:r w:rsidR="004F7432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235A7" w:rsidRDefault="004F7432" w:rsidP="00EC209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Також у вересні 2018 року делегати від Вінниці взяли участь у навчальному візиті до Швеції, який мав назву «Наступне покоління подорожування та транспортування» з метою вивчення найкращих світових та європейських практик у сфері міської мобільності. </w:t>
      </w:r>
    </w:p>
    <w:p w:rsidR="00570976" w:rsidRPr="004F7432" w:rsidRDefault="004F7432" w:rsidP="004F74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Визначним досягнення</w:t>
      </w:r>
      <w:r w:rsidR="00F5148B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 міста Вінниця стало отримання нагороди</w:t>
      </w:r>
      <w:r w:rsidR="00570976" w:rsidRPr="004F74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0976">
        <w:rPr>
          <w:rFonts w:ascii="Times New Roman" w:hAnsi="Times New Roman"/>
          <w:sz w:val="28"/>
          <w:szCs w:val="28"/>
          <w:lang w:val="ru-RU"/>
        </w:rPr>
        <w:t>CIVITAS</w:t>
      </w:r>
      <w:r w:rsidRPr="004F74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Award</w:t>
      </w:r>
      <w:r w:rsidRPr="004F74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успішний розвиток міської мобільності та інноваційні транспортні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рішення. Церемонія нагородження та вручення відзнаки відбулась на Щорічному форумі мережі </w:t>
      </w:r>
      <w:r>
        <w:rPr>
          <w:rFonts w:ascii="Times New Roman" w:hAnsi="Times New Roman"/>
          <w:sz w:val="28"/>
          <w:szCs w:val="28"/>
          <w:lang w:val="ru-RU"/>
        </w:rPr>
        <w:t>CIVITAS</w:t>
      </w:r>
      <w:r w:rsidRPr="004F7432">
        <w:rPr>
          <w:rFonts w:ascii="Times New Roman" w:hAnsi="Times New Roman"/>
          <w:sz w:val="28"/>
          <w:szCs w:val="28"/>
          <w:lang w:val="uk-UA"/>
        </w:rPr>
        <w:t xml:space="preserve"> у м. </w:t>
      </w:r>
      <w:proofErr w:type="spellStart"/>
      <w:r w:rsidRPr="004F7432">
        <w:rPr>
          <w:rFonts w:ascii="Times New Roman" w:hAnsi="Times New Roman"/>
          <w:sz w:val="28"/>
          <w:szCs w:val="28"/>
          <w:lang w:val="uk-UA"/>
        </w:rPr>
        <w:t>Умео</w:t>
      </w:r>
      <w:proofErr w:type="spellEnd"/>
      <w:r w:rsidRPr="004F7432">
        <w:rPr>
          <w:rFonts w:ascii="Times New Roman" w:hAnsi="Times New Roman"/>
          <w:sz w:val="28"/>
          <w:szCs w:val="28"/>
          <w:lang w:val="uk-UA"/>
        </w:rPr>
        <w:t xml:space="preserve"> (Швеція) 19-21 вересня.</w:t>
      </w:r>
    </w:p>
    <w:p w:rsidR="006A71B7" w:rsidRDefault="006A71B7" w:rsidP="00176027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b w:val="0"/>
          <w:sz w:val="28"/>
          <w:szCs w:val="28"/>
          <w:lang w:val="uk-UA"/>
        </w:rPr>
      </w:pPr>
    </w:p>
    <w:p w:rsidR="009E1635" w:rsidRDefault="006A71B7" w:rsidP="00176027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b w:val="0"/>
          <w:sz w:val="28"/>
          <w:szCs w:val="28"/>
          <w:lang w:val="uk-UA"/>
        </w:rPr>
      </w:pPr>
      <w:r>
        <w:rPr>
          <w:rStyle w:val="a7"/>
          <w:rFonts w:ascii="Times New Roman" w:hAnsi="Times New Roman"/>
          <w:b w:val="0"/>
          <w:sz w:val="28"/>
          <w:szCs w:val="28"/>
          <w:lang w:val="uk-UA"/>
        </w:rPr>
        <w:t>У рамках програми Ради Європи «</w:t>
      </w:r>
      <w:r w:rsidRPr="004E65EC">
        <w:rPr>
          <w:rStyle w:val="a7"/>
          <w:rFonts w:ascii="Times New Roman" w:hAnsi="Times New Roman"/>
          <w:sz w:val="28"/>
          <w:szCs w:val="28"/>
          <w:lang w:val="uk-UA"/>
        </w:rPr>
        <w:t>Інтеркультурні міста</w:t>
      </w:r>
      <w:r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» у 2018 році у Вінниці розпочався процес створення </w:t>
      </w:r>
      <w:proofErr w:type="spellStart"/>
      <w:r>
        <w:rPr>
          <w:rStyle w:val="a7"/>
          <w:rFonts w:ascii="Times New Roman" w:hAnsi="Times New Roman"/>
          <w:b w:val="0"/>
          <w:sz w:val="28"/>
          <w:szCs w:val="28"/>
          <w:lang w:val="uk-UA"/>
        </w:rPr>
        <w:t>Інтеркультурної</w:t>
      </w:r>
      <w:proofErr w:type="spellEnd"/>
      <w:r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 стратегії міста. </w:t>
      </w:r>
      <w:r w:rsidR="009E1635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Місцевим координатором у Вінниці стала менеджер проектів КП «Інститут розвитку міст» Юлія Кашпрук. </w:t>
      </w:r>
    </w:p>
    <w:p w:rsidR="000A2110" w:rsidRDefault="009E1635" w:rsidP="000A2110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b w:val="0"/>
          <w:sz w:val="28"/>
          <w:szCs w:val="28"/>
          <w:lang w:val="uk-UA"/>
        </w:rPr>
      </w:pPr>
      <w:r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З метою вивчення досвіду створення успішної моделі міжкультурної співпраці у лютому 2018 року відбувся візит до м. Мелітополь, яке входить в Українську мережу інтеркультурних міст. Також у квітні 2018 року вінницька </w:t>
      </w:r>
      <w:proofErr w:type="spellStart"/>
      <w:r>
        <w:rPr>
          <w:rStyle w:val="a7"/>
          <w:rFonts w:ascii="Times New Roman" w:hAnsi="Times New Roman"/>
          <w:b w:val="0"/>
          <w:sz w:val="28"/>
          <w:szCs w:val="28"/>
          <w:lang w:val="uk-UA"/>
        </w:rPr>
        <w:t>координаторка</w:t>
      </w:r>
      <w:proofErr w:type="spellEnd"/>
      <w:r w:rsidR="000A2110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 взяла</w:t>
      </w:r>
      <w:r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 участ</w:t>
      </w:r>
      <w:r w:rsidR="000A2110">
        <w:rPr>
          <w:rStyle w:val="a7"/>
          <w:rFonts w:ascii="Times New Roman" w:hAnsi="Times New Roman"/>
          <w:b w:val="0"/>
          <w:sz w:val="28"/>
          <w:szCs w:val="28"/>
          <w:lang w:val="uk-UA"/>
        </w:rPr>
        <w:t>ь</w:t>
      </w:r>
      <w:r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 у міжнародному семінарі, організованому Радою Європи у рамках програми «Інтеркультурні міста», який проходив у м. Тенерифе (Іспанія)</w:t>
      </w:r>
      <w:r w:rsidR="000A2110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, де вперше виступала від України з презентацією про місто Вінницю з точки зору </w:t>
      </w:r>
      <w:proofErr w:type="spellStart"/>
      <w:r w:rsidR="000A2110">
        <w:rPr>
          <w:rStyle w:val="a7"/>
          <w:rFonts w:ascii="Times New Roman" w:hAnsi="Times New Roman"/>
          <w:b w:val="0"/>
          <w:sz w:val="28"/>
          <w:szCs w:val="28"/>
          <w:lang w:val="uk-UA"/>
        </w:rPr>
        <w:t>інтеркультурності</w:t>
      </w:r>
      <w:proofErr w:type="spellEnd"/>
      <w:r w:rsidR="000A2110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. У червні Юлія Кашпрук взяла участь у семінарі з питань </w:t>
      </w:r>
      <w:proofErr w:type="spellStart"/>
      <w:r w:rsidR="000A2110">
        <w:rPr>
          <w:rStyle w:val="a7"/>
          <w:rFonts w:ascii="Times New Roman" w:hAnsi="Times New Roman"/>
          <w:b w:val="0"/>
          <w:sz w:val="28"/>
          <w:szCs w:val="28"/>
          <w:lang w:val="uk-UA"/>
        </w:rPr>
        <w:t>інтеркультурності</w:t>
      </w:r>
      <w:proofErr w:type="spellEnd"/>
      <w:r w:rsidR="000A2110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 в м. Луцьк, а у жовтні – в щорічній зустрічі координаторів інтеркультурних міст</w:t>
      </w:r>
      <w:r w:rsidR="00594C45">
        <w:rPr>
          <w:rStyle w:val="a7"/>
          <w:rFonts w:ascii="Times New Roman" w:hAnsi="Times New Roman"/>
          <w:b w:val="0"/>
          <w:sz w:val="28"/>
          <w:szCs w:val="28"/>
          <w:lang w:val="uk-UA"/>
        </w:rPr>
        <w:t>, яка проходила в м. Павлоград.</w:t>
      </w:r>
      <w:r w:rsidR="000A2110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 </w:t>
      </w:r>
    </w:p>
    <w:p w:rsidR="009E1635" w:rsidRDefault="006A71B7" w:rsidP="00176027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b w:val="0"/>
          <w:sz w:val="28"/>
          <w:szCs w:val="28"/>
          <w:lang w:val="uk-UA"/>
        </w:rPr>
      </w:pPr>
      <w:r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22 червня </w:t>
      </w:r>
      <w:r w:rsidR="000A2110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у Вінниці </w:t>
      </w:r>
      <w:r>
        <w:rPr>
          <w:rStyle w:val="a7"/>
          <w:rFonts w:ascii="Times New Roman" w:hAnsi="Times New Roman"/>
          <w:b w:val="0"/>
          <w:sz w:val="28"/>
          <w:szCs w:val="28"/>
          <w:lang w:val="uk-UA"/>
        </w:rPr>
        <w:t>відбувся перший Круглий стіл з метою активізації національних спільнот та об’єднання до</w:t>
      </w:r>
      <w:r w:rsidR="000A2110">
        <w:rPr>
          <w:rStyle w:val="a7"/>
          <w:rFonts w:ascii="Times New Roman" w:hAnsi="Times New Roman"/>
          <w:b w:val="0"/>
          <w:sz w:val="28"/>
          <w:szCs w:val="28"/>
          <w:lang w:val="uk-UA"/>
        </w:rPr>
        <w:t>в</w:t>
      </w:r>
      <w:r>
        <w:rPr>
          <w:rStyle w:val="a7"/>
          <w:rFonts w:ascii="Times New Roman" w:hAnsi="Times New Roman"/>
          <w:b w:val="0"/>
          <w:sz w:val="28"/>
          <w:szCs w:val="28"/>
          <w:lang w:val="uk-UA"/>
        </w:rPr>
        <w:t>кола спільної мет</w:t>
      </w:r>
      <w:r w:rsidR="000A2110">
        <w:rPr>
          <w:rStyle w:val="a7"/>
          <w:rFonts w:ascii="Times New Roman" w:hAnsi="Times New Roman"/>
          <w:b w:val="0"/>
          <w:sz w:val="28"/>
          <w:szCs w:val="28"/>
          <w:lang w:val="uk-UA"/>
        </w:rPr>
        <w:t>и</w:t>
      </w:r>
      <w:r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 – посилення </w:t>
      </w:r>
      <w:proofErr w:type="spellStart"/>
      <w:r>
        <w:rPr>
          <w:rStyle w:val="a7"/>
          <w:rFonts w:ascii="Times New Roman" w:hAnsi="Times New Roman"/>
          <w:b w:val="0"/>
          <w:sz w:val="28"/>
          <w:szCs w:val="28"/>
          <w:lang w:val="uk-UA"/>
        </w:rPr>
        <w:t>інтеркультурного</w:t>
      </w:r>
      <w:proofErr w:type="spellEnd"/>
      <w:r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 потенціалу Вінниці.</w:t>
      </w:r>
      <w:r w:rsidR="00913812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0A2110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За підсумками цієї дискусії було вирішено утворити спільну Робочу групу за участі представників національних товариств міста, громадських організацій та працівників департаментів Вінницької міської ради. </w:t>
      </w:r>
      <w:r w:rsidR="009E1635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Протягом вересня-листопада відбулась низка засідань Робочої групи з написання </w:t>
      </w:r>
      <w:proofErr w:type="spellStart"/>
      <w:r w:rsidR="009E1635">
        <w:rPr>
          <w:rStyle w:val="a7"/>
          <w:rFonts w:ascii="Times New Roman" w:hAnsi="Times New Roman"/>
          <w:b w:val="0"/>
          <w:sz w:val="28"/>
          <w:szCs w:val="28"/>
          <w:lang w:val="uk-UA"/>
        </w:rPr>
        <w:t>Інтеркульту</w:t>
      </w:r>
      <w:r w:rsidR="000A2110">
        <w:rPr>
          <w:rStyle w:val="a7"/>
          <w:rFonts w:ascii="Times New Roman" w:hAnsi="Times New Roman"/>
          <w:b w:val="0"/>
          <w:sz w:val="28"/>
          <w:szCs w:val="28"/>
          <w:lang w:val="uk-UA"/>
        </w:rPr>
        <w:t>рної</w:t>
      </w:r>
      <w:proofErr w:type="spellEnd"/>
      <w:r w:rsidR="000A2110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 стратегії міста Вінниця, фаховий і методологічний супровід з боку Ради Європи забезпечувала Ксенія </w:t>
      </w:r>
      <w:proofErr w:type="spellStart"/>
      <w:r w:rsidR="000A2110">
        <w:rPr>
          <w:rStyle w:val="a7"/>
          <w:rFonts w:ascii="Times New Roman" w:hAnsi="Times New Roman"/>
          <w:b w:val="0"/>
          <w:sz w:val="28"/>
          <w:szCs w:val="28"/>
          <w:lang w:val="uk-UA"/>
        </w:rPr>
        <w:t>Хованова-Рубікондо</w:t>
      </w:r>
      <w:proofErr w:type="spellEnd"/>
      <w:r w:rsidR="000A2110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 – національний координатор мережі в Україні, міжнародна </w:t>
      </w:r>
      <w:proofErr w:type="spellStart"/>
      <w:r w:rsidR="000A2110">
        <w:rPr>
          <w:rStyle w:val="a7"/>
          <w:rFonts w:ascii="Times New Roman" w:hAnsi="Times New Roman"/>
          <w:b w:val="0"/>
          <w:sz w:val="28"/>
          <w:szCs w:val="28"/>
          <w:lang w:val="uk-UA"/>
        </w:rPr>
        <w:t>експертка</w:t>
      </w:r>
      <w:proofErr w:type="spellEnd"/>
      <w:r w:rsidR="000A2110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 з питань </w:t>
      </w:r>
      <w:proofErr w:type="spellStart"/>
      <w:r w:rsidR="000A2110">
        <w:rPr>
          <w:rStyle w:val="a7"/>
          <w:rFonts w:ascii="Times New Roman" w:hAnsi="Times New Roman"/>
          <w:b w:val="0"/>
          <w:sz w:val="28"/>
          <w:szCs w:val="28"/>
          <w:lang w:val="uk-UA"/>
        </w:rPr>
        <w:t>інтеркультурності</w:t>
      </w:r>
      <w:proofErr w:type="spellEnd"/>
      <w:r w:rsidR="000A2110"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. </w:t>
      </w:r>
    </w:p>
    <w:p w:rsidR="000A2110" w:rsidRDefault="0037575E" w:rsidP="00176027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b w:val="0"/>
          <w:sz w:val="28"/>
          <w:szCs w:val="28"/>
          <w:lang w:val="uk-UA"/>
        </w:rPr>
      </w:pPr>
      <w:r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У результаті члени робочої групи здійснили </w:t>
      </w:r>
      <w:r>
        <w:rPr>
          <w:rStyle w:val="a7"/>
          <w:rFonts w:ascii="Times New Roman" w:hAnsi="Times New Roman"/>
          <w:b w:val="0"/>
          <w:sz w:val="28"/>
          <w:szCs w:val="28"/>
        </w:rPr>
        <w:t>SWOT</w:t>
      </w:r>
      <w:r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-аналіз, визначили стратегічне бачення та цілі майбутньої стратегії, на грудень запланована робоча сесія з напрацювання конкретних проектів, з тим, щоб вже на початку наступного року винести на сесію міської ради проект </w:t>
      </w:r>
      <w:proofErr w:type="spellStart"/>
      <w:r>
        <w:rPr>
          <w:rStyle w:val="a7"/>
          <w:rFonts w:ascii="Times New Roman" w:hAnsi="Times New Roman"/>
          <w:b w:val="0"/>
          <w:sz w:val="28"/>
          <w:szCs w:val="28"/>
          <w:lang w:val="uk-UA"/>
        </w:rPr>
        <w:t>Інтеркультурної</w:t>
      </w:r>
      <w:proofErr w:type="spellEnd"/>
      <w:r>
        <w:rPr>
          <w:rStyle w:val="a7"/>
          <w:rFonts w:ascii="Times New Roman" w:hAnsi="Times New Roman"/>
          <w:b w:val="0"/>
          <w:sz w:val="28"/>
          <w:szCs w:val="28"/>
          <w:lang w:val="uk-UA"/>
        </w:rPr>
        <w:t xml:space="preserve"> стратегії Вінниці. </w:t>
      </w:r>
    </w:p>
    <w:p w:rsidR="006A71B7" w:rsidRDefault="006A71B7" w:rsidP="00176027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b w:val="0"/>
          <w:sz w:val="28"/>
          <w:szCs w:val="28"/>
          <w:lang w:val="uk-UA"/>
        </w:rPr>
      </w:pPr>
    </w:p>
    <w:p w:rsidR="00C2248C" w:rsidRDefault="00C2248C" w:rsidP="00C2248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Проект «</w:t>
      </w:r>
      <w:r w:rsidRPr="006E5BB9">
        <w:rPr>
          <w:rFonts w:ascii="Times New Roman" w:hAnsi="Times New Roman"/>
          <w:b/>
          <w:bCs/>
          <w:sz w:val="28"/>
          <w:szCs w:val="28"/>
          <w:lang w:val="uk-UA"/>
        </w:rPr>
        <w:t>Професійні</w:t>
      </w:r>
      <w:r w:rsidRPr="006E5BB9">
        <w:rPr>
          <w:rFonts w:ascii="Times New Roman" w:hAnsi="Times New Roman"/>
          <w:b/>
          <w:sz w:val="28"/>
          <w:szCs w:val="28"/>
          <w:lang w:val="uk-UA"/>
        </w:rPr>
        <w:t xml:space="preserve"> кадри в місцевому самоврядуванні – </w:t>
      </w:r>
      <w:r w:rsidRPr="00591A6F">
        <w:rPr>
          <w:rFonts w:ascii="Times New Roman" w:hAnsi="Times New Roman"/>
          <w:sz w:val="28"/>
          <w:szCs w:val="28"/>
          <w:lang w:val="uk-UA"/>
        </w:rPr>
        <w:t>формування компетентних команд публічної адміністрації</w:t>
      </w:r>
      <w:r w:rsidR="005F36E6" w:rsidRPr="00591A6F">
        <w:rPr>
          <w:rFonts w:ascii="Times New Roman" w:hAnsi="Times New Roman"/>
          <w:sz w:val="28"/>
          <w:szCs w:val="28"/>
          <w:lang w:val="uk-UA"/>
        </w:rPr>
        <w:t xml:space="preserve"> в сфері підтримки реформи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5F36E6">
        <w:rPr>
          <w:rFonts w:ascii="Times New Roman" w:hAnsi="Times New Roman"/>
          <w:sz w:val="28"/>
          <w:szCs w:val="28"/>
          <w:lang w:val="uk-UA"/>
        </w:rPr>
        <w:t xml:space="preserve"> реалізовувався Адміністрацією міста Люблін спільно з 8 містами України за підтримки МЗС Республіки Польща. Від м. Вінниця у проекті взяли участь працівники «Інституту розвитку міст», «Вінницького муніципального центру інновацій», Департаменту культури та Департаменту економіки та інвестицій. У рамках проекту у квітні 2018 року відбувся навчальний візит до м. Люблін на тему «Ефективне і компетентне самоврядування». У червні семінар на тему «Управління місц</w:t>
      </w:r>
      <w:r w:rsidR="00F5148B">
        <w:rPr>
          <w:rFonts w:ascii="Times New Roman" w:hAnsi="Times New Roman"/>
          <w:sz w:val="28"/>
          <w:szCs w:val="28"/>
          <w:lang w:val="uk-UA"/>
        </w:rPr>
        <w:t>евим розвит</w:t>
      </w:r>
      <w:r w:rsidR="005F36E6">
        <w:rPr>
          <w:rFonts w:ascii="Times New Roman" w:hAnsi="Times New Roman"/>
          <w:sz w:val="28"/>
          <w:szCs w:val="28"/>
          <w:lang w:val="uk-UA"/>
        </w:rPr>
        <w:t>к</w:t>
      </w:r>
      <w:r w:rsidR="00F5148B">
        <w:rPr>
          <w:rFonts w:ascii="Times New Roman" w:hAnsi="Times New Roman"/>
          <w:sz w:val="28"/>
          <w:szCs w:val="28"/>
          <w:lang w:val="uk-UA"/>
        </w:rPr>
        <w:t>ом</w:t>
      </w:r>
      <w:r w:rsidR="005F36E6">
        <w:rPr>
          <w:rFonts w:ascii="Times New Roman" w:hAnsi="Times New Roman"/>
          <w:sz w:val="28"/>
          <w:szCs w:val="28"/>
          <w:lang w:val="uk-UA"/>
        </w:rPr>
        <w:t xml:space="preserve">» пройшов у м. Вінниця, у липні міста-учасники проекту зібрались в м. Дніпро на семінар та </w:t>
      </w:r>
      <w:proofErr w:type="spellStart"/>
      <w:r w:rsidR="005F36E6">
        <w:rPr>
          <w:rFonts w:ascii="Times New Roman" w:hAnsi="Times New Roman"/>
          <w:sz w:val="28"/>
          <w:szCs w:val="28"/>
          <w:lang w:val="uk-UA"/>
        </w:rPr>
        <w:t>воркшоп</w:t>
      </w:r>
      <w:proofErr w:type="spellEnd"/>
      <w:r w:rsidR="005F36E6">
        <w:rPr>
          <w:rFonts w:ascii="Times New Roman" w:hAnsi="Times New Roman"/>
          <w:sz w:val="28"/>
          <w:szCs w:val="28"/>
          <w:lang w:val="uk-UA"/>
        </w:rPr>
        <w:t xml:space="preserve">. Фінальний семінар проходив у м. Люблін у вересні, у рамках Конгресу Ініціатив Східної </w:t>
      </w:r>
      <w:r w:rsidR="005F36E6">
        <w:rPr>
          <w:rFonts w:ascii="Times New Roman" w:hAnsi="Times New Roman"/>
          <w:sz w:val="28"/>
          <w:szCs w:val="28"/>
          <w:lang w:val="uk-UA"/>
        </w:rPr>
        <w:lastRenderedPageBreak/>
        <w:t>Європи</w:t>
      </w:r>
      <w:r w:rsidR="000D7BAB">
        <w:rPr>
          <w:rFonts w:ascii="Times New Roman" w:hAnsi="Times New Roman"/>
          <w:sz w:val="28"/>
          <w:szCs w:val="28"/>
          <w:lang w:val="uk-UA"/>
        </w:rPr>
        <w:t>. 5 грудня в м. Київ запланована підсумкова конференція учасників проекту та визначення щодо подальшої співпраці.</w:t>
      </w:r>
    </w:p>
    <w:p w:rsidR="004E65EC" w:rsidRDefault="004E65EC" w:rsidP="00176027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b w:val="0"/>
          <w:sz w:val="28"/>
          <w:szCs w:val="28"/>
          <w:lang w:val="uk-UA"/>
        </w:rPr>
      </w:pPr>
    </w:p>
    <w:p w:rsidR="009F6435" w:rsidRDefault="009F6435" w:rsidP="009F643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Станом на 1 грудня 2018 року о</w:t>
      </w:r>
      <w:r w:rsidRPr="00AF18EB">
        <w:rPr>
          <w:rFonts w:ascii="Times New Roman" w:hAnsi="Times New Roman"/>
          <w:sz w:val="28"/>
          <w:szCs w:val="28"/>
          <w:lang w:val="uk-UA"/>
        </w:rPr>
        <w:t xml:space="preserve">рганізовано </w:t>
      </w:r>
      <w:r>
        <w:rPr>
          <w:rFonts w:ascii="Times New Roman" w:hAnsi="Times New Roman"/>
          <w:sz w:val="28"/>
          <w:szCs w:val="28"/>
          <w:lang w:val="uk-UA"/>
        </w:rPr>
        <w:t xml:space="preserve">супровід </w:t>
      </w:r>
      <w:r w:rsidRPr="00AF18EB">
        <w:rPr>
          <w:rFonts w:ascii="Times New Roman" w:hAnsi="Times New Roman"/>
          <w:sz w:val="28"/>
          <w:szCs w:val="28"/>
          <w:lang w:val="uk-UA"/>
        </w:rPr>
        <w:t>візит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AF18EB">
        <w:rPr>
          <w:rFonts w:ascii="Times New Roman" w:hAnsi="Times New Roman"/>
          <w:sz w:val="28"/>
          <w:szCs w:val="28"/>
          <w:lang w:val="uk-UA"/>
        </w:rPr>
        <w:t xml:space="preserve"> до Вінницької міської ради </w:t>
      </w:r>
      <w:r w:rsidRPr="00727646">
        <w:rPr>
          <w:rFonts w:ascii="Times New Roman" w:hAnsi="Times New Roman"/>
          <w:b/>
          <w:sz w:val="28"/>
          <w:szCs w:val="28"/>
          <w:lang w:val="uk-UA"/>
        </w:rPr>
        <w:t>51 міжнародної делегації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27E1A">
        <w:rPr>
          <w:rFonts w:ascii="Times New Roman" w:hAnsi="Times New Roman"/>
          <w:sz w:val="28"/>
          <w:szCs w:val="28"/>
          <w:lang w:val="uk-UA"/>
        </w:rPr>
        <w:t>(включаючи святкування Дня Європи</w:t>
      </w:r>
      <w:r>
        <w:rPr>
          <w:rFonts w:ascii="Times New Roman" w:hAnsi="Times New Roman"/>
          <w:sz w:val="28"/>
          <w:szCs w:val="28"/>
          <w:lang w:val="uk-UA"/>
        </w:rPr>
        <w:t xml:space="preserve"> – 12 делегацій, і Дня міста – 10 делегацій), серед яких: посли Норвегії, </w:t>
      </w:r>
      <w:r w:rsidRPr="000523A6">
        <w:rPr>
          <w:rFonts w:ascii="Times New Roman" w:hAnsi="Times New Roman"/>
          <w:sz w:val="28"/>
          <w:szCs w:val="28"/>
          <w:lang w:val="uk-UA"/>
        </w:rPr>
        <w:t>Німеч</w:t>
      </w:r>
      <w:r w:rsidR="0018776D" w:rsidRPr="000523A6">
        <w:rPr>
          <w:rFonts w:ascii="Times New Roman" w:hAnsi="Times New Roman"/>
          <w:sz w:val="28"/>
          <w:szCs w:val="28"/>
          <w:lang w:val="uk-UA"/>
        </w:rPr>
        <w:t>ч</w:t>
      </w:r>
      <w:r w:rsidRPr="000523A6">
        <w:rPr>
          <w:rFonts w:ascii="Times New Roman" w:hAnsi="Times New Roman"/>
          <w:sz w:val="28"/>
          <w:szCs w:val="28"/>
          <w:lang w:val="uk-UA"/>
        </w:rPr>
        <w:t>ини</w:t>
      </w:r>
      <w:r>
        <w:rPr>
          <w:rFonts w:ascii="Times New Roman" w:hAnsi="Times New Roman"/>
          <w:sz w:val="28"/>
          <w:szCs w:val="28"/>
          <w:lang w:val="uk-UA"/>
        </w:rPr>
        <w:t xml:space="preserve">, Польщі, </w:t>
      </w:r>
      <w:r w:rsidRPr="000523A6">
        <w:rPr>
          <w:rFonts w:ascii="Times New Roman" w:hAnsi="Times New Roman"/>
          <w:sz w:val="28"/>
          <w:szCs w:val="28"/>
          <w:lang w:val="uk-UA"/>
        </w:rPr>
        <w:t xml:space="preserve">Молдови </w:t>
      </w:r>
      <w:r>
        <w:rPr>
          <w:rFonts w:ascii="Times New Roman" w:hAnsi="Times New Roman"/>
          <w:sz w:val="28"/>
          <w:szCs w:val="28"/>
          <w:lang w:val="uk-UA"/>
        </w:rPr>
        <w:t>та ін</w:t>
      </w:r>
      <w:r w:rsidR="00F5148B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A12A2">
        <w:rPr>
          <w:rFonts w:ascii="Times New Roman" w:hAnsi="Times New Roman"/>
          <w:sz w:val="28"/>
          <w:szCs w:val="28"/>
          <w:lang w:val="uk-UA"/>
        </w:rPr>
        <w:t>візит</w:t>
      </w:r>
      <w:r>
        <w:rPr>
          <w:rFonts w:ascii="Times New Roman" w:hAnsi="Times New Roman"/>
          <w:sz w:val="28"/>
          <w:szCs w:val="28"/>
          <w:lang w:val="uk-UA"/>
        </w:rPr>
        <w:t>ів інвесторів з Австрії, Японії, Великої Британії, Ізраїлю, Угорщини, Італії, Китаю, Данії та ін.</w:t>
      </w:r>
      <w:r w:rsidRPr="002A12A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F6435" w:rsidRDefault="009F6435" w:rsidP="0072764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Крім того, у звітний період працівники</w:t>
      </w:r>
      <w:r w:rsidRPr="009F6435">
        <w:rPr>
          <w:rFonts w:ascii="Times New Roman" w:hAnsi="Times New Roman"/>
          <w:sz w:val="28"/>
          <w:szCs w:val="28"/>
          <w:lang w:val="uk-UA"/>
        </w:rPr>
        <w:t xml:space="preserve"> Вінницької міської ради взяли участь 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7646">
        <w:rPr>
          <w:rFonts w:ascii="Times New Roman" w:hAnsi="Times New Roman"/>
          <w:b/>
          <w:sz w:val="28"/>
          <w:szCs w:val="28"/>
          <w:lang w:val="uk-UA"/>
        </w:rPr>
        <w:t xml:space="preserve">33 міжнародних семінарах, </w:t>
      </w:r>
      <w:r w:rsidRPr="00591A6F">
        <w:rPr>
          <w:rFonts w:ascii="Times New Roman" w:hAnsi="Times New Roman"/>
          <w:sz w:val="28"/>
          <w:szCs w:val="28"/>
          <w:lang w:val="uk-UA"/>
        </w:rPr>
        <w:t>конференціях та програмах стажування</w:t>
      </w:r>
      <w:r w:rsidRPr="009F6435">
        <w:rPr>
          <w:rFonts w:ascii="Times New Roman" w:hAnsi="Times New Roman"/>
          <w:sz w:val="28"/>
          <w:szCs w:val="28"/>
          <w:lang w:val="uk-UA"/>
        </w:rPr>
        <w:t xml:space="preserve"> у Польщі, Грузії, Німеччині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F6435">
        <w:rPr>
          <w:rFonts w:ascii="Times New Roman" w:hAnsi="Times New Roman"/>
          <w:sz w:val="28"/>
          <w:szCs w:val="28"/>
          <w:lang w:val="uk-UA"/>
        </w:rPr>
        <w:t xml:space="preserve"> Нідерландах</w:t>
      </w:r>
      <w:r>
        <w:rPr>
          <w:rFonts w:ascii="Times New Roman" w:hAnsi="Times New Roman"/>
          <w:sz w:val="28"/>
          <w:szCs w:val="28"/>
          <w:lang w:val="uk-UA"/>
        </w:rPr>
        <w:t xml:space="preserve"> та ін</w:t>
      </w:r>
      <w:r w:rsidR="00727646">
        <w:rPr>
          <w:rFonts w:ascii="Times New Roman" w:hAnsi="Times New Roman"/>
          <w:sz w:val="28"/>
          <w:szCs w:val="28"/>
          <w:lang w:val="uk-UA"/>
        </w:rPr>
        <w:t>ших країнах</w:t>
      </w:r>
      <w:r w:rsidRPr="009F6435">
        <w:rPr>
          <w:rFonts w:ascii="Times New Roman" w:hAnsi="Times New Roman"/>
          <w:sz w:val="28"/>
          <w:szCs w:val="28"/>
          <w:lang w:val="uk-UA"/>
        </w:rPr>
        <w:t>, зокрема: представники Департаменту комунального господарства та благоустрою взяли участь у</w:t>
      </w:r>
      <w:r w:rsidRPr="00D3660B">
        <w:rPr>
          <w:rFonts w:ascii="Times New Roman" w:hAnsi="Times New Roman"/>
          <w:sz w:val="28"/>
          <w:szCs w:val="28"/>
          <w:lang w:val="uk-UA"/>
        </w:rPr>
        <w:t xml:space="preserve"> Конференції та Першій </w:t>
      </w:r>
      <w:proofErr w:type="spellStart"/>
      <w:r w:rsidRPr="00D3660B">
        <w:rPr>
          <w:rFonts w:ascii="Times New Roman" w:hAnsi="Times New Roman"/>
          <w:sz w:val="28"/>
          <w:szCs w:val="28"/>
          <w:lang w:val="uk-UA"/>
        </w:rPr>
        <w:t>Ехро</w:t>
      </w:r>
      <w:proofErr w:type="spellEnd"/>
      <w:r w:rsidRPr="00D3660B">
        <w:rPr>
          <w:rFonts w:ascii="Times New Roman" w:hAnsi="Times New Roman"/>
          <w:sz w:val="28"/>
          <w:szCs w:val="28"/>
          <w:lang w:val="uk-UA"/>
        </w:rPr>
        <w:t>-виставці «Зелене місто»</w:t>
      </w:r>
      <w:r>
        <w:rPr>
          <w:rFonts w:ascii="Times New Roman" w:hAnsi="Times New Roman"/>
          <w:sz w:val="28"/>
          <w:szCs w:val="28"/>
          <w:lang w:val="uk-UA"/>
        </w:rPr>
        <w:t xml:space="preserve"> в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Кельце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представник департаменту економіки і інвестицій взяв участь </w:t>
      </w:r>
      <w:r w:rsidRPr="00D3660B">
        <w:rPr>
          <w:rFonts w:ascii="Times New Roman" w:hAnsi="Times New Roman"/>
          <w:sz w:val="28"/>
          <w:szCs w:val="28"/>
          <w:lang w:val="uk-UA"/>
        </w:rPr>
        <w:t xml:space="preserve">у практичному </w:t>
      </w:r>
      <w:proofErr w:type="spellStart"/>
      <w:r w:rsidRPr="00D3660B">
        <w:rPr>
          <w:rFonts w:ascii="Times New Roman" w:hAnsi="Times New Roman"/>
          <w:sz w:val="28"/>
          <w:szCs w:val="28"/>
          <w:lang w:val="uk-UA"/>
        </w:rPr>
        <w:t>воркшопі</w:t>
      </w:r>
      <w:proofErr w:type="spellEnd"/>
      <w:r w:rsidRPr="00D3660B">
        <w:rPr>
          <w:rFonts w:ascii="Times New Roman" w:hAnsi="Times New Roman"/>
          <w:sz w:val="28"/>
          <w:szCs w:val="28"/>
          <w:lang w:val="uk-UA"/>
        </w:rPr>
        <w:t xml:space="preserve"> «Стала міська мобільність та зменшення забруднення повітря шляхом впровадження екологічних транспортних рішень»</w:t>
      </w:r>
      <w:r>
        <w:rPr>
          <w:rFonts w:ascii="Times New Roman" w:hAnsi="Times New Roman"/>
          <w:sz w:val="28"/>
          <w:szCs w:val="28"/>
          <w:lang w:val="uk-UA"/>
        </w:rPr>
        <w:t xml:space="preserve"> в м. Тбілісі; заступник міського голови Владислав Скальський відвідав м. Амстердам </w:t>
      </w:r>
      <w:r w:rsidRPr="009F6435">
        <w:rPr>
          <w:rFonts w:ascii="Times New Roman" w:hAnsi="Times New Roman"/>
          <w:sz w:val="28"/>
          <w:szCs w:val="28"/>
          <w:lang w:val="uk-UA"/>
        </w:rPr>
        <w:t xml:space="preserve">для ознайомлення з державними програмами стимулювання енергоефективності та з досвідом роботи державно-приватних </w:t>
      </w:r>
      <w:proofErr w:type="spellStart"/>
      <w:r w:rsidRPr="009F6435">
        <w:rPr>
          <w:rFonts w:ascii="Times New Roman" w:hAnsi="Times New Roman"/>
          <w:sz w:val="28"/>
          <w:szCs w:val="28"/>
          <w:lang w:val="uk-UA"/>
        </w:rPr>
        <w:t>партнерств</w:t>
      </w:r>
      <w:proofErr w:type="spellEnd"/>
      <w:r w:rsidRPr="009F6435">
        <w:rPr>
          <w:rFonts w:ascii="Times New Roman" w:hAnsi="Times New Roman"/>
          <w:sz w:val="28"/>
          <w:szCs w:val="28"/>
          <w:lang w:val="uk-UA"/>
        </w:rPr>
        <w:t xml:space="preserve"> з використанням відновних джерел енергії у Нідерландах</w:t>
      </w:r>
      <w:r>
        <w:rPr>
          <w:rFonts w:ascii="Times New Roman" w:hAnsi="Times New Roman"/>
          <w:sz w:val="28"/>
          <w:szCs w:val="28"/>
          <w:lang w:val="uk-UA"/>
        </w:rPr>
        <w:t>; керівництво міста взяло участь у міжнародн</w:t>
      </w:r>
      <w:r w:rsidR="00727646">
        <w:rPr>
          <w:rFonts w:ascii="Times New Roman" w:hAnsi="Times New Roman"/>
          <w:sz w:val="28"/>
          <w:szCs w:val="28"/>
          <w:lang w:val="uk-UA"/>
        </w:rPr>
        <w:t>ій</w:t>
      </w:r>
      <w:r>
        <w:rPr>
          <w:rFonts w:ascii="Times New Roman" w:hAnsi="Times New Roman"/>
          <w:sz w:val="28"/>
          <w:szCs w:val="28"/>
          <w:lang w:val="uk-UA"/>
        </w:rPr>
        <w:t xml:space="preserve"> вистав</w:t>
      </w:r>
      <w:r w:rsidR="00727646">
        <w:rPr>
          <w:rFonts w:ascii="Times New Roman" w:hAnsi="Times New Roman"/>
          <w:sz w:val="28"/>
          <w:szCs w:val="28"/>
          <w:lang w:val="uk-UA"/>
        </w:rPr>
        <w:t>ці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7646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</w:rPr>
        <w:t>InnoTrans</w:t>
      </w:r>
      <w:r>
        <w:rPr>
          <w:rFonts w:ascii="Times New Roman" w:hAnsi="Times New Roman"/>
          <w:sz w:val="28"/>
          <w:szCs w:val="28"/>
          <w:lang w:val="uk-UA"/>
        </w:rPr>
        <w:t xml:space="preserve"> 2018</w:t>
      </w:r>
      <w:r w:rsidR="00727646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>, яка проходила в м. Берлін 18-21 вересня 2018 р.</w:t>
      </w:r>
    </w:p>
    <w:p w:rsidR="009F6435" w:rsidRPr="009F6435" w:rsidRDefault="009F6435" w:rsidP="009F643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Також бу</w:t>
      </w:r>
      <w:r w:rsidR="00F5148B">
        <w:rPr>
          <w:rFonts w:ascii="Times New Roman" w:hAnsi="Times New Roman"/>
          <w:sz w:val="28"/>
          <w:szCs w:val="28"/>
          <w:lang w:val="uk-UA"/>
        </w:rPr>
        <w:t>ло</w:t>
      </w:r>
      <w:r>
        <w:rPr>
          <w:rFonts w:ascii="Times New Roman" w:hAnsi="Times New Roman"/>
          <w:sz w:val="28"/>
          <w:szCs w:val="28"/>
          <w:lang w:val="uk-UA"/>
        </w:rPr>
        <w:t xml:space="preserve"> здійснено два</w:t>
      </w:r>
      <w:r w:rsidRPr="009F6435">
        <w:rPr>
          <w:rFonts w:ascii="Times New Roman" w:hAnsi="Times New Roman"/>
          <w:sz w:val="28"/>
          <w:szCs w:val="28"/>
          <w:lang w:val="uk-UA"/>
        </w:rPr>
        <w:t xml:space="preserve"> візит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9F64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офіційних </w:t>
      </w:r>
      <w:r w:rsidRPr="009F6435">
        <w:rPr>
          <w:rFonts w:ascii="Times New Roman" w:hAnsi="Times New Roman"/>
          <w:sz w:val="28"/>
          <w:szCs w:val="28"/>
          <w:lang w:val="uk-UA"/>
        </w:rPr>
        <w:t>делегаці</w:t>
      </w:r>
      <w:r w:rsidR="00F5148B">
        <w:rPr>
          <w:rFonts w:ascii="Times New Roman" w:hAnsi="Times New Roman"/>
          <w:sz w:val="28"/>
          <w:szCs w:val="28"/>
          <w:lang w:val="uk-UA"/>
        </w:rPr>
        <w:t>й</w:t>
      </w:r>
      <w:r w:rsidRPr="009F643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м. Вінниця до м.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Кельце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(Польща)</w:t>
      </w:r>
      <w:r w:rsidR="00757268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9F6435">
        <w:rPr>
          <w:rFonts w:ascii="Times New Roman" w:hAnsi="Times New Roman"/>
          <w:sz w:val="28"/>
          <w:szCs w:val="28"/>
          <w:lang w:val="uk-UA"/>
        </w:rPr>
        <w:t xml:space="preserve">святкування Дня міста </w:t>
      </w:r>
      <w:proofErr w:type="spellStart"/>
      <w:r w:rsidRPr="009F6435">
        <w:rPr>
          <w:rFonts w:ascii="Times New Roman" w:hAnsi="Times New Roman"/>
          <w:sz w:val="28"/>
          <w:szCs w:val="28"/>
          <w:lang w:val="uk-UA"/>
        </w:rPr>
        <w:t>Кельце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9F6435">
        <w:rPr>
          <w:rFonts w:ascii="Times New Roman" w:hAnsi="Times New Roman"/>
          <w:sz w:val="28"/>
          <w:szCs w:val="28"/>
          <w:lang w:val="uk-UA"/>
        </w:rPr>
        <w:t xml:space="preserve">на Міжнародну зустріч міст-побратимів, яка відбулась </w:t>
      </w:r>
      <w:r w:rsidRPr="003032A2">
        <w:rPr>
          <w:rFonts w:ascii="Times New Roman" w:hAnsi="Times New Roman"/>
          <w:sz w:val="28"/>
          <w:szCs w:val="28"/>
          <w:lang w:val="uk-UA"/>
        </w:rPr>
        <w:t>31 серпня – 2 вересня 2018 р.</w:t>
      </w:r>
      <w:r w:rsidRPr="009F6435">
        <w:rPr>
          <w:rFonts w:ascii="Times New Roman" w:hAnsi="Times New Roman"/>
          <w:sz w:val="28"/>
          <w:szCs w:val="28"/>
          <w:lang w:val="uk-UA"/>
        </w:rPr>
        <w:t xml:space="preserve"> у місті </w:t>
      </w:r>
      <w:proofErr w:type="spellStart"/>
      <w:r w:rsidRPr="009F6435">
        <w:rPr>
          <w:rFonts w:ascii="Times New Roman" w:hAnsi="Times New Roman"/>
          <w:sz w:val="28"/>
          <w:szCs w:val="28"/>
          <w:lang w:val="uk-UA"/>
        </w:rPr>
        <w:t>Кельце</w:t>
      </w:r>
      <w:proofErr w:type="spellEnd"/>
      <w:r w:rsidRPr="009F6435">
        <w:rPr>
          <w:rFonts w:ascii="Times New Roman" w:hAnsi="Times New Roman"/>
          <w:sz w:val="28"/>
          <w:szCs w:val="28"/>
          <w:lang w:val="uk-UA"/>
        </w:rPr>
        <w:t xml:space="preserve">. В рамках цього візиту була підписана угода про співпрацю між Вінницею і </w:t>
      </w:r>
      <w:proofErr w:type="spellStart"/>
      <w:r w:rsidRPr="009F6435">
        <w:rPr>
          <w:rFonts w:ascii="Times New Roman" w:hAnsi="Times New Roman"/>
          <w:sz w:val="28"/>
          <w:szCs w:val="28"/>
          <w:lang w:val="uk-UA"/>
        </w:rPr>
        <w:t>Келецьким</w:t>
      </w:r>
      <w:proofErr w:type="spellEnd"/>
      <w:r w:rsidRPr="009F6435">
        <w:rPr>
          <w:rFonts w:ascii="Times New Roman" w:hAnsi="Times New Roman"/>
          <w:sz w:val="28"/>
          <w:szCs w:val="28"/>
          <w:lang w:val="uk-UA"/>
        </w:rPr>
        <w:t xml:space="preserve"> технологічним парком. </w:t>
      </w:r>
      <w:r>
        <w:rPr>
          <w:rFonts w:ascii="Times New Roman" w:hAnsi="Times New Roman"/>
          <w:sz w:val="28"/>
          <w:szCs w:val="28"/>
          <w:lang w:val="uk-UA"/>
        </w:rPr>
        <w:t xml:space="preserve">Також було підготовлено візит представників міста </w:t>
      </w:r>
      <w:proofErr w:type="spellStart"/>
      <w:r w:rsidRPr="009F6435">
        <w:rPr>
          <w:rFonts w:ascii="Times New Roman" w:hAnsi="Times New Roman"/>
          <w:sz w:val="28"/>
          <w:szCs w:val="28"/>
          <w:lang w:val="uk-UA"/>
        </w:rPr>
        <w:t>Кельце</w:t>
      </w:r>
      <w:proofErr w:type="spellEnd"/>
      <w:r w:rsidRPr="009F6435">
        <w:rPr>
          <w:rFonts w:ascii="Times New Roman" w:hAnsi="Times New Roman"/>
          <w:sz w:val="28"/>
          <w:szCs w:val="28"/>
          <w:lang w:val="uk-UA"/>
        </w:rPr>
        <w:t xml:space="preserve"> на Міжнародний саміт мерів, який відбувся 9 жовтня в м. Київ.</w:t>
      </w:r>
      <w:r>
        <w:rPr>
          <w:rFonts w:ascii="Times New Roman" w:hAnsi="Times New Roman"/>
          <w:sz w:val="28"/>
          <w:szCs w:val="28"/>
          <w:lang w:val="uk-UA"/>
        </w:rPr>
        <w:t xml:space="preserve"> Представники міської ради відвідали День міста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Руставі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(місто-побратим Вінниці у Грузії).</w:t>
      </w:r>
    </w:p>
    <w:p w:rsidR="009F6435" w:rsidRDefault="009F6435" w:rsidP="0072764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рамках співпраці з Апостольською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Нунцією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 Україні</w:t>
      </w:r>
      <w:r w:rsidR="00727646">
        <w:rPr>
          <w:rFonts w:ascii="Times New Roman" w:hAnsi="Times New Roman"/>
          <w:sz w:val="28"/>
          <w:szCs w:val="28"/>
          <w:lang w:val="uk-UA"/>
        </w:rPr>
        <w:t xml:space="preserve"> було організовано</w:t>
      </w:r>
      <w:r w:rsidR="00F5148B">
        <w:rPr>
          <w:rFonts w:ascii="Times New Roman" w:hAnsi="Times New Roman"/>
          <w:sz w:val="28"/>
          <w:szCs w:val="28"/>
          <w:lang w:val="uk-UA"/>
        </w:rPr>
        <w:t xml:space="preserve"> візит</w:t>
      </w:r>
      <w:r>
        <w:rPr>
          <w:rFonts w:ascii="Times New Roman" w:hAnsi="Times New Roman"/>
          <w:sz w:val="28"/>
          <w:szCs w:val="28"/>
          <w:lang w:val="uk-UA"/>
        </w:rPr>
        <w:t>-стажування Вінницьких лікарів до Італії.</w:t>
      </w:r>
      <w:r w:rsidRPr="00727646">
        <w:rPr>
          <w:rFonts w:ascii="Times New Roman" w:hAnsi="Times New Roman"/>
          <w:sz w:val="28"/>
          <w:szCs w:val="28"/>
          <w:lang w:val="uk-UA"/>
        </w:rPr>
        <w:t xml:space="preserve"> Також в травні 2018 р</w:t>
      </w:r>
      <w:r w:rsidR="00727646">
        <w:rPr>
          <w:rFonts w:ascii="Times New Roman" w:hAnsi="Times New Roman"/>
          <w:sz w:val="28"/>
          <w:szCs w:val="28"/>
          <w:lang w:val="uk-UA"/>
        </w:rPr>
        <w:t>оку</w:t>
      </w:r>
      <w:r w:rsidRPr="00727646">
        <w:rPr>
          <w:rFonts w:ascii="Times New Roman" w:hAnsi="Times New Roman"/>
          <w:sz w:val="28"/>
          <w:szCs w:val="28"/>
          <w:lang w:val="uk-UA"/>
        </w:rPr>
        <w:t xml:space="preserve"> був </w:t>
      </w:r>
      <w:r w:rsidR="00727646">
        <w:rPr>
          <w:rFonts w:ascii="Times New Roman" w:hAnsi="Times New Roman"/>
          <w:sz w:val="28"/>
          <w:szCs w:val="28"/>
          <w:lang w:val="uk-UA"/>
        </w:rPr>
        <w:t>здійснений</w:t>
      </w:r>
      <w:r w:rsidRPr="00727646">
        <w:rPr>
          <w:rFonts w:ascii="Times New Roman" w:hAnsi="Times New Roman"/>
          <w:sz w:val="28"/>
          <w:szCs w:val="28"/>
          <w:lang w:val="uk-UA"/>
        </w:rPr>
        <w:t xml:space="preserve"> візит керівництва міста до м. Верони і м. </w:t>
      </w:r>
      <w:proofErr w:type="spellStart"/>
      <w:r w:rsidRPr="00727646">
        <w:rPr>
          <w:rFonts w:ascii="Times New Roman" w:hAnsi="Times New Roman"/>
          <w:sz w:val="28"/>
          <w:szCs w:val="28"/>
          <w:lang w:val="uk-UA"/>
        </w:rPr>
        <w:t>Неграр</w:t>
      </w:r>
      <w:proofErr w:type="spellEnd"/>
      <w:r w:rsidRPr="00727646">
        <w:rPr>
          <w:rFonts w:ascii="Times New Roman" w:hAnsi="Times New Roman"/>
          <w:sz w:val="28"/>
          <w:szCs w:val="28"/>
          <w:lang w:val="uk-UA"/>
        </w:rPr>
        <w:t>. У листопаді 2018 р</w:t>
      </w:r>
      <w:r w:rsidR="00727646">
        <w:rPr>
          <w:rFonts w:ascii="Times New Roman" w:hAnsi="Times New Roman"/>
          <w:sz w:val="28"/>
          <w:szCs w:val="28"/>
          <w:lang w:val="uk-UA"/>
        </w:rPr>
        <w:t>оку</w:t>
      </w:r>
      <w:r w:rsidRPr="00727646">
        <w:rPr>
          <w:rFonts w:ascii="Times New Roman" w:hAnsi="Times New Roman"/>
          <w:sz w:val="28"/>
          <w:szCs w:val="28"/>
          <w:lang w:val="uk-UA"/>
        </w:rPr>
        <w:t xml:space="preserve"> був підготовлений візит італійських лікарів до Вінниці.</w:t>
      </w:r>
    </w:p>
    <w:p w:rsidR="00757268" w:rsidRPr="00727646" w:rsidRDefault="00757268" w:rsidP="0072764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6435" w:rsidRDefault="00757268" w:rsidP="009F643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покращення промоції міста Вінниця працівниками КП «Інститут розвитку міст» було підготовлено текст та розроблено макет буклету «Вінниця – місто, де можливо все», який було перекладено англійською мовою. Надрукований тираж розповсюджувався на міжнародних та всеукраїнських заходах. Також дизайнерами КП протягом звітного періоду було розроблено понад </w:t>
      </w:r>
      <w:r w:rsidRPr="0084262E">
        <w:rPr>
          <w:rFonts w:ascii="Times New Roman" w:hAnsi="Times New Roman"/>
          <w:b/>
          <w:sz w:val="28"/>
          <w:szCs w:val="28"/>
          <w:lang w:val="uk-UA"/>
        </w:rPr>
        <w:t>120 дизайн-макетів</w:t>
      </w:r>
      <w:r>
        <w:rPr>
          <w:rFonts w:ascii="Times New Roman" w:hAnsi="Times New Roman"/>
          <w:sz w:val="28"/>
          <w:szCs w:val="28"/>
          <w:lang w:val="uk-UA"/>
        </w:rPr>
        <w:t xml:space="preserve"> різних поліграфічних та візуальних продуктів для департаментів </w:t>
      </w:r>
      <w:r w:rsidR="00515CF8">
        <w:rPr>
          <w:rFonts w:ascii="Times New Roman" w:hAnsi="Times New Roman"/>
          <w:sz w:val="28"/>
          <w:szCs w:val="28"/>
          <w:lang w:val="uk-UA"/>
        </w:rPr>
        <w:t xml:space="preserve">Вінницької міської ради, комунальних підприємств та установ, зокрема </w:t>
      </w:r>
      <w:proofErr w:type="spellStart"/>
      <w:r w:rsidR="00515CF8">
        <w:rPr>
          <w:rFonts w:ascii="Times New Roman" w:hAnsi="Times New Roman"/>
          <w:sz w:val="28"/>
          <w:szCs w:val="28"/>
          <w:lang w:val="uk-UA"/>
        </w:rPr>
        <w:t>інфоматеріали</w:t>
      </w:r>
      <w:proofErr w:type="spellEnd"/>
      <w:r w:rsidR="00515CF8">
        <w:rPr>
          <w:rFonts w:ascii="Times New Roman" w:hAnsi="Times New Roman"/>
          <w:sz w:val="28"/>
          <w:szCs w:val="28"/>
          <w:lang w:val="uk-UA"/>
        </w:rPr>
        <w:t xml:space="preserve"> для промоції «Бюджету громадських ініціатив», </w:t>
      </w:r>
      <w:r w:rsidR="009E7EDF">
        <w:rPr>
          <w:rFonts w:ascii="Times New Roman" w:hAnsi="Times New Roman"/>
          <w:sz w:val="28"/>
          <w:szCs w:val="28"/>
          <w:lang w:val="uk-UA"/>
        </w:rPr>
        <w:lastRenderedPageBreak/>
        <w:t>соціальної рек</w:t>
      </w:r>
      <w:r w:rsidR="00515CF8">
        <w:rPr>
          <w:rFonts w:ascii="Times New Roman" w:hAnsi="Times New Roman"/>
          <w:sz w:val="28"/>
          <w:szCs w:val="28"/>
          <w:lang w:val="uk-UA"/>
        </w:rPr>
        <w:t>лами пропагування велосипедного руху, символіка «Ситуаційного центру» та ін.</w:t>
      </w:r>
    </w:p>
    <w:p w:rsidR="006E4CB0" w:rsidRPr="00F5148B" w:rsidRDefault="00AD66F2" w:rsidP="005724E0">
      <w:pPr>
        <w:spacing w:after="0" w:line="240" w:lineRule="auto"/>
        <w:ind w:firstLine="851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Протягом 2018 року працівники «Інституту розвитку міст» надали інформацію</w:t>
      </w:r>
      <w:r w:rsidR="008E13D0">
        <w:rPr>
          <w:rFonts w:ascii="Times New Roman" w:hAnsi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/>
          <w:sz w:val="28"/>
          <w:szCs w:val="28"/>
          <w:lang w:val="uk-UA"/>
        </w:rPr>
        <w:t xml:space="preserve"> консультації</w:t>
      </w:r>
      <w:r w:rsidR="008E13D0" w:rsidRPr="008E1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13D0">
        <w:rPr>
          <w:rFonts w:ascii="Times New Roman" w:hAnsi="Times New Roman"/>
          <w:sz w:val="28"/>
          <w:szCs w:val="28"/>
          <w:lang w:val="uk-UA"/>
        </w:rPr>
        <w:t>департаментам Вінницької міської ради і громадським організаціям міста щодо участі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13D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71646">
        <w:rPr>
          <w:rFonts w:ascii="Times New Roman" w:hAnsi="Times New Roman"/>
          <w:b/>
          <w:sz w:val="28"/>
          <w:szCs w:val="28"/>
          <w:lang w:val="uk-UA"/>
        </w:rPr>
        <w:t xml:space="preserve">23 міжнародних </w:t>
      </w:r>
      <w:r w:rsidR="008E13D0" w:rsidRPr="00271646">
        <w:rPr>
          <w:rFonts w:ascii="Times New Roman" w:hAnsi="Times New Roman"/>
          <w:b/>
          <w:sz w:val="28"/>
          <w:szCs w:val="28"/>
          <w:lang w:val="uk-UA"/>
        </w:rPr>
        <w:t xml:space="preserve">грантових </w:t>
      </w:r>
      <w:r w:rsidRPr="00271646">
        <w:rPr>
          <w:rFonts w:ascii="Times New Roman" w:hAnsi="Times New Roman"/>
          <w:b/>
          <w:sz w:val="28"/>
          <w:szCs w:val="28"/>
          <w:lang w:val="uk-UA"/>
        </w:rPr>
        <w:t>конкурсах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sectPr w:rsidR="006E4CB0" w:rsidRPr="00F5148B" w:rsidSect="00726154">
      <w:pgSz w:w="12240" w:h="15840"/>
      <w:pgMar w:top="1134" w:right="75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B29B9"/>
    <w:multiLevelType w:val="hybridMultilevel"/>
    <w:tmpl w:val="F60A8374"/>
    <w:lvl w:ilvl="0" w:tplc="CB4A70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CC8126E"/>
    <w:multiLevelType w:val="hybridMultilevel"/>
    <w:tmpl w:val="F39A253E"/>
    <w:lvl w:ilvl="0" w:tplc="D5384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C3C54"/>
    <w:multiLevelType w:val="hybridMultilevel"/>
    <w:tmpl w:val="62421488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FF77931"/>
    <w:multiLevelType w:val="hybridMultilevel"/>
    <w:tmpl w:val="F60A8374"/>
    <w:lvl w:ilvl="0" w:tplc="CB4A70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8254268"/>
    <w:multiLevelType w:val="hybridMultilevel"/>
    <w:tmpl w:val="9F8A0D06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5377E"/>
    <w:multiLevelType w:val="hybridMultilevel"/>
    <w:tmpl w:val="17BAA3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4326E2A"/>
    <w:multiLevelType w:val="hybridMultilevel"/>
    <w:tmpl w:val="B776A204"/>
    <w:lvl w:ilvl="0" w:tplc="F3FA4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F2D0F"/>
    <w:multiLevelType w:val="hybridMultilevel"/>
    <w:tmpl w:val="B0262B08"/>
    <w:lvl w:ilvl="0" w:tplc="D5384B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76"/>
    <w:rsid w:val="000142B2"/>
    <w:rsid w:val="000235A7"/>
    <w:rsid w:val="00043930"/>
    <w:rsid w:val="000523A6"/>
    <w:rsid w:val="00063107"/>
    <w:rsid w:val="000A2110"/>
    <w:rsid w:val="000D7BAB"/>
    <w:rsid w:val="00161143"/>
    <w:rsid w:val="00176027"/>
    <w:rsid w:val="0018776D"/>
    <w:rsid w:val="002122C1"/>
    <w:rsid w:val="00216DC5"/>
    <w:rsid w:val="00271646"/>
    <w:rsid w:val="002840A2"/>
    <w:rsid w:val="002B438D"/>
    <w:rsid w:val="002C7A64"/>
    <w:rsid w:val="002E029D"/>
    <w:rsid w:val="002E40DA"/>
    <w:rsid w:val="00305F52"/>
    <w:rsid w:val="003139DD"/>
    <w:rsid w:val="003220EB"/>
    <w:rsid w:val="0033201D"/>
    <w:rsid w:val="00357FC1"/>
    <w:rsid w:val="0037575E"/>
    <w:rsid w:val="003C1A39"/>
    <w:rsid w:val="003E51EA"/>
    <w:rsid w:val="00404814"/>
    <w:rsid w:val="00421354"/>
    <w:rsid w:val="0044674A"/>
    <w:rsid w:val="004550D0"/>
    <w:rsid w:val="00483D91"/>
    <w:rsid w:val="004D5006"/>
    <w:rsid w:val="004E65EC"/>
    <w:rsid w:val="004F7432"/>
    <w:rsid w:val="00515CF8"/>
    <w:rsid w:val="00522422"/>
    <w:rsid w:val="00531705"/>
    <w:rsid w:val="00570976"/>
    <w:rsid w:val="005724E0"/>
    <w:rsid w:val="00580CCE"/>
    <w:rsid w:val="00591A6F"/>
    <w:rsid w:val="00594C45"/>
    <w:rsid w:val="005E068B"/>
    <w:rsid w:val="005F36E6"/>
    <w:rsid w:val="006057C4"/>
    <w:rsid w:val="00643E64"/>
    <w:rsid w:val="006A71B7"/>
    <w:rsid w:val="006C79EE"/>
    <w:rsid w:val="006E046E"/>
    <w:rsid w:val="006E4CB0"/>
    <w:rsid w:val="006E5BB9"/>
    <w:rsid w:val="006F4912"/>
    <w:rsid w:val="0070059A"/>
    <w:rsid w:val="007075E5"/>
    <w:rsid w:val="00726154"/>
    <w:rsid w:val="00727646"/>
    <w:rsid w:val="00757268"/>
    <w:rsid w:val="0078547E"/>
    <w:rsid w:val="007C1178"/>
    <w:rsid w:val="007C3BAC"/>
    <w:rsid w:val="007D22D7"/>
    <w:rsid w:val="008215AD"/>
    <w:rsid w:val="00837433"/>
    <w:rsid w:val="0084262E"/>
    <w:rsid w:val="00892A5B"/>
    <w:rsid w:val="008B386E"/>
    <w:rsid w:val="008E13D0"/>
    <w:rsid w:val="00913812"/>
    <w:rsid w:val="00947570"/>
    <w:rsid w:val="00956035"/>
    <w:rsid w:val="00966C62"/>
    <w:rsid w:val="0096724D"/>
    <w:rsid w:val="009E1635"/>
    <w:rsid w:val="009E7EDF"/>
    <w:rsid w:val="009F6435"/>
    <w:rsid w:val="00A056F1"/>
    <w:rsid w:val="00A16F08"/>
    <w:rsid w:val="00A801D6"/>
    <w:rsid w:val="00A85E08"/>
    <w:rsid w:val="00AA2F17"/>
    <w:rsid w:val="00AA5DCB"/>
    <w:rsid w:val="00AC2326"/>
    <w:rsid w:val="00AD66F2"/>
    <w:rsid w:val="00B072B8"/>
    <w:rsid w:val="00B123C7"/>
    <w:rsid w:val="00B902F5"/>
    <w:rsid w:val="00BA5528"/>
    <w:rsid w:val="00BC7AE7"/>
    <w:rsid w:val="00BD094F"/>
    <w:rsid w:val="00C15D81"/>
    <w:rsid w:val="00C2248C"/>
    <w:rsid w:val="00C35C83"/>
    <w:rsid w:val="00CC7E1A"/>
    <w:rsid w:val="00D16699"/>
    <w:rsid w:val="00D17D7D"/>
    <w:rsid w:val="00D842B5"/>
    <w:rsid w:val="00DD556E"/>
    <w:rsid w:val="00E23B51"/>
    <w:rsid w:val="00E25EA8"/>
    <w:rsid w:val="00E35791"/>
    <w:rsid w:val="00E65500"/>
    <w:rsid w:val="00E76491"/>
    <w:rsid w:val="00EC2097"/>
    <w:rsid w:val="00F0420F"/>
    <w:rsid w:val="00F4646B"/>
    <w:rsid w:val="00F5148B"/>
    <w:rsid w:val="00F64EDB"/>
    <w:rsid w:val="00FA56FB"/>
    <w:rsid w:val="00FC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B0BD0-187D-4499-8C30-41C1F71A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976"/>
    <w:pPr>
      <w:spacing w:after="200" w:line="276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F6435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7097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570976"/>
    <w:rPr>
      <w:color w:val="0000FF"/>
      <w:u w:val="single"/>
    </w:rPr>
  </w:style>
  <w:style w:type="character" w:customStyle="1" w:styleId="hps">
    <w:name w:val="hps"/>
    <w:basedOn w:val="a0"/>
    <w:rsid w:val="00570976"/>
  </w:style>
  <w:style w:type="character" w:styleId="a6">
    <w:name w:val="page number"/>
    <w:basedOn w:val="a0"/>
    <w:uiPriority w:val="99"/>
    <w:semiHidden/>
    <w:unhideWhenUsed/>
    <w:rsid w:val="00570976"/>
  </w:style>
  <w:style w:type="character" w:styleId="a7">
    <w:name w:val="Strong"/>
    <w:basedOn w:val="a0"/>
    <w:uiPriority w:val="22"/>
    <w:qFormat/>
    <w:rsid w:val="00570976"/>
    <w:rPr>
      <w:b/>
      <w:bCs/>
      <w:color w:val="1C1C1C"/>
    </w:rPr>
  </w:style>
  <w:style w:type="paragraph" w:customStyle="1" w:styleId="Default">
    <w:name w:val="Default"/>
    <w:rsid w:val="005709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709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570976"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rsid w:val="00570976"/>
    <w:rPr>
      <w:rFonts w:ascii="Calibri" w:eastAsia="Calibri" w:hAnsi="Calibri" w:cs="Times New Roman"/>
      <w:sz w:val="24"/>
      <w:szCs w:val="24"/>
      <w:lang w:val="en-US"/>
    </w:rPr>
  </w:style>
  <w:style w:type="paragraph" w:styleId="aa">
    <w:name w:val="Normal (Web)"/>
    <w:basedOn w:val="a"/>
    <w:uiPriority w:val="99"/>
    <w:semiHidden/>
    <w:unhideWhenUsed/>
    <w:rsid w:val="00161143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9F6435"/>
    <w:rPr>
      <w:rFonts w:ascii="Arial" w:eastAsia="Times New Roman" w:hAnsi="Arial" w:cs="Times New Roman"/>
      <w:b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9F6435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2E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E40DA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hub.misto.zmistiv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CACE1C-386D-4CD2-8C7E-EF5521D4BA8F}"/>
</file>

<file path=customXml/itemProps2.xml><?xml version="1.0" encoding="utf-8"?>
<ds:datastoreItem xmlns:ds="http://schemas.openxmlformats.org/officeDocument/2006/customXml" ds:itemID="{0FB2647B-C69D-43D2-8412-F1CB9576E9B3}"/>
</file>

<file path=customXml/itemProps3.xml><?xml version="1.0" encoding="utf-8"?>
<ds:datastoreItem xmlns:ds="http://schemas.openxmlformats.org/officeDocument/2006/customXml" ds:itemID="{ACBD2B7B-8AD4-4290-B249-8FA5F83F19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14111</Words>
  <Characters>8044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Тульчій Тетяна Олександрівна</cp:lastModifiedBy>
  <cp:revision>2</cp:revision>
  <cp:lastPrinted>2018-12-04T14:05:00Z</cp:lastPrinted>
  <dcterms:created xsi:type="dcterms:W3CDTF">2018-12-21T15:25:00Z</dcterms:created>
  <dcterms:modified xsi:type="dcterms:W3CDTF">2018-12-21T15:25:00Z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